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02E" w:rsidRDefault="00BE74C6">
      <w:pPr>
        <w:pStyle w:val="a3"/>
        <w:snapToGrid w:val="0"/>
        <w:spacing w:before="108" w:after="108" w:line="320" w:lineRule="exact"/>
        <w:ind w:left="0"/>
        <w:jc w:val="center"/>
        <w:rPr>
          <w:rFonts w:ascii="Times New Roman" w:eastAsia="標楷體" w:hAnsi="Times New Roman"/>
          <w:sz w:val="32"/>
          <w:szCs w:val="32"/>
        </w:rPr>
      </w:pPr>
      <w:r>
        <w:rPr>
          <w:rFonts w:ascii="Times New Roman" w:eastAsia="標楷體" w:hAnsi="Times New Roman"/>
          <w:sz w:val="32"/>
          <w:szCs w:val="32"/>
        </w:rPr>
        <w:t>【封面】</w:t>
      </w:r>
    </w:p>
    <w:tbl>
      <w:tblPr>
        <w:tblW w:w="5221" w:type="pct"/>
        <w:jc w:val="center"/>
        <w:tblCellMar>
          <w:left w:w="10" w:type="dxa"/>
          <w:right w:w="10" w:type="dxa"/>
        </w:tblCellMar>
        <w:tblLook w:val="0000" w:firstRow="0" w:lastRow="0" w:firstColumn="0" w:lastColumn="0" w:noHBand="0" w:noVBand="0"/>
      </w:tblPr>
      <w:tblGrid>
        <w:gridCol w:w="10087"/>
      </w:tblGrid>
      <w:tr w:rsidR="00E8302E">
        <w:trPr>
          <w:trHeight w:val="8231"/>
          <w:jc w:val="center"/>
        </w:trPr>
        <w:tc>
          <w:tcPr>
            <w:tcW w:w="10070" w:type="dxa"/>
            <w:tcBorders>
              <w:top w:val="single" w:sz="48" w:space="0" w:color="000000"/>
              <w:left w:val="single" w:sz="48" w:space="0" w:color="000000"/>
              <w:bottom w:val="single" w:sz="48" w:space="0" w:color="000000"/>
              <w:right w:val="single" w:sz="48" w:space="0" w:color="000000"/>
            </w:tcBorders>
            <w:shd w:val="clear" w:color="auto" w:fill="auto"/>
            <w:tcMar>
              <w:top w:w="0" w:type="dxa"/>
              <w:left w:w="28" w:type="dxa"/>
              <w:bottom w:w="0" w:type="dxa"/>
              <w:right w:w="28" w:type="dxa"/>
            </w:tcMar>
          </w:tcPr>
          <w:p w:rsidR="00E8302E" w:rsidRDefault="00BE74C6">
            <w:pPr>
              <w:spacing w:line="520" w:lineRule="exact"/>
              <w:ind w:left="120" w:right="120"/>
              <w:jc w:val="center"/>
              <w:rPr>
                <w:rFonts w:ascii="Times New Roman" w:eastAsia="標楷體" w:hAnsi="Times New Roman"/>
                <w:sz w:val="32"/>
                <w:szCs w:val="32"/>
              </w:rPr>
            </w:pPr>
            <w:bookmarkStart w:id="0" w:name="OLE_LINK3"/>
            <w:bookmarkStart w:id="1" w:name="OLE_LINK4"/>
            <w:proofErr w:type="gramStart"/>
            <w:r>
              <w:rPr>
                <w:rFonts w:ascii="Times New Roman" w:eastAsia="標楷體" w:hAnsi="Times New Roman"/>
                <w:sz w:val="32"/>
                <w:szCs w:val="32"/>
              </w:rPr>
              <w:t>114</w:t>
            </w:r>
            <w:proofErr w:type="gramEnd"/>
            <w:r>
              <w:rPr>
                <w:rFonts w:ascii="Times New Roman" w:eastAsia="標楷體" w:hAnsi="Times New Roman"/>
                <w:sz w:val="32"/>
                <w:szCs w:val="32"/>
              </w:rPr>
              <w:t>年度教育部補助辦理人文社會與產業實務創新鏈結計畫</w:t>
            </w:r>
            <w:bookmarkEnd w:id="0"/>
            <w:bookmarkEnd w:id="1"/>
          </w:p>
          <w:p w:rsidR="00E8302E" w:rsidRDefault="00BE74C6">
            <w:pPr>
              <w:spacing w:line="520" w:lineRule="exact"/>
              <w:jc w:val="center"/>
              <w:rPr>
                <w:rFonts w:ascii="Times New Roman" w:eastAsia="標楷體" w:hAnsi="Times New Roman"/>
                <w:sz w:val="32"/>
                <w:szCs w:val="32"/>
              </w:rPr>
            </w:pPr>
            <w:r>
              <w:rPr>
                <w:rFonts w:ascii="Times New Roman" w:eastAsia="標楷體" w:hAnsi="Times New Roman"/>
                <w:sz w:val="32"/>
                <w:szCs w:val="32"/>
              </w:rPr>
              <w:t>第二期計畫申請書</w:t>
            </w:r>
          </w:p>
          <w:tbl>
            <w:tblPr>
              <w:tblW w:w="4726" w:type="pct"/>
              <w:jc w:val="center"/>
              <w:tblCellMar>
                <w:left w:w="10" w:type="dxa"/>
                <w:right w:w="10" w:type="dxa"/>
              </w:tblCellMar>
              <w:tblLook w:val="0000" w:firstRow="0" w:lastRow="0" w:firstColumn="0" w:lastColumn="0" w:noHBand="0" w:noVBand="0"/>
            </w:tblPr>
            <w:tblGrid>
              <w:gridCol w:w="1993"/>
              <w:gridCol w:w="2703"/>
              <w:gridCol w:w="1848"/>
              <w:gridCol w:w="2848"/>
            </w:tblGrid>
            <w:tr w:rsidR="00E8302E">
              <w:trPr>
                <w:trHeight w:val="583"/>
                <w:jc w:val="center"/>
              </w:trPr>
              <w:tc>
                <w:tcPr>
                  <w:tcW w:w="1987"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計畫名稱</w:t>
                  </w:r>
                </w:p>
              </w:tc>
              <w:tc>
                <w:tcPr>
                  <w:tcW w:w="737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E8302E">
                  <w:pPr>
                    <w:snapToGrid w:val="0"/>
                    <w:ind w:left="14" w:hanging="14"/>
                    <w:jc w:val="center"/>
                    <w:rPr>
                      <w:rFonts w:ascii="Times New Roman" w:eastAsia="標楷體" w:hAnsi="Times New Roman"/>
                      <w:szCs w:val="24"/>
                    </w:rPr>
                  </w:pPr>
                </w:p>
              </w:tc>
            </w:tr>
            <w:tr w:rsidR="00E8302E">
              <w:trPr>
                <w:trHeight w:val="716"/>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申請學校</w:t>
                  </w:r>
                  <w:r>
                    <w:rPr>
                      <w:rFonts w:ascii="Times New Roman" w:eastAsia="標楷體" w:hAnsi="Times New Roman"/>
                      <w:szCs w:val="24"/>
                    </w:rPr>
                    <w:t>/</w:t>
                  </w:r>
                  <w:r>
                    <w:rPr>
                      <w:rFonts w:ascii="Times New Roman" w:eastAsia="標楷體" w:hAnsi="Times New Roman"/>
                      <w:szCs w:val="24"/>
                    </w:rPr>
                    <w:br/>
                  </w:r>
                  <w:r>
                    <w:rPr>
                      <w:rFonts w:ascii="Times New Roman" w:eastAsia="標楷體" w:hAnsi="Times New Roman"/>
                      <w:szCs w:val="24"/>
                    </w:rPr>
                    <w:t>計畫主責單位</w:t>
                  </w:r>
                </w:p>
              </w:tc>
              <w:tc>
                <w:tcPr>
                  <w:tcW w:w="737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BE74C6">
                  <w:pPr>
                    <w:spacing w:before="180" w:after="180"/>
                    <w:ind w:hanging="14"/>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學校及單位全銜</w:t>
                  </w:r>
                  <w:r>
                    <w:rPr>
                      <w:rFonts w:ascii="Times New Roman" w:eastAsia="標楷體" w:hAnsi="Times New Roman"/>
                      <w:szCs w:val="24"/>
                    </w:rPr>
                    <w:t>)               /</w:t>
                  </w:r>
                </w:p>
              </w:tc>
            </w:tr>
            <w:tr w:rsidR="00E8302E">
              <w:trPr>
                <w:trHeight w:val="449"/>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計畫期程</w:t>
                  </w:r>
                </w:p>
              </w:tc>
              <w:tc>
                <w:tcPr>
                  <w:tcW w:w="737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BE74C6">
                  <w:pPr>
                    <w:snapToGrid w:val="0"/>
                    <w:ind w:left="14" w:hanging="14"/>
                    <w:jc w:val="center"/>
                    <w:rPr>
                      <w:rFonts w:ascii="Times New Roman" w:eastAsia="標楷體" w:hAnsi="Times New Roman"/>
                      <w:szCs w:val="24"/>
                    </w:rPr>
                  </w:pP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2</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w:t>
                  </w:r>
                  <w:r>
                    <w:rPr>
                      <w:rFonts w:ascii="Times New Roman" w:eastAsia="標楷體" w:hAnsi="Times New Roman"/>
                      <w:szCs w:val="24"/>
                    </w:rPr>
                    <w:t>-116</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31</w:t>
                  </w:r>
                  <w:r>
                    <w:rPr>
                      <w:rFonts w:ascii="Times New Roman" w:eastAsia="標楷體" w:hAnsi="Times New Roman"/>
                      <w:szCs w:val="24"/>
                    </w:rPr>
                    <w:t>日</w:t>
                  </w:r>
                </w:p>
              </w:tc>
            </w:tr>
            <w:tr w:rsidR="00E8302E">
              <w:trPr>
                <w:trHeight w:val="1270"/>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pacing w:before="180" w:after="180"/>
                    <w:jc w:val="center"/>
                    <w:rPr>
                      <w:rFonts w:ascii="Times New Roman" w:eastAsia="標楷體" w:hAnsi="Times New Roman"/>
                      <w:szCs w:val="24"/>
                    </w:rPr>
                  </w:pPr>
                  <w:bookmarkStart w:id="2" w:name="_Hlk112798176"/>
                  <w:r>
                    <w:rPr>
                      <w:rFonts w:ascii="Times New Roman" w:eastAsia="標楷體" w:hAnsi="Times New Roman"/>
                      <w:szCs w:val="24"/>
                    </w:rPr>
                    <w:t>申請類別</w:t>
                  </w:r>
                </w:p>
              </w:tc>
              <w:tc>
                <w:tcPr>
                  <w:tcW w:w="737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BE74C6">
                  <w:pPr>
                    <w:snapToGrid w:val="0"/>
                    <w:spacing w:line="320" w:lineRule="exact"/>
                    <w:ind w:left="240" w:hanging="240"/>
                    <w:jc w:val="both"/>
                  </w:pPr>
                  <w:r>
                    <w:rPr>
                      <w:rFonts w:ascii="標楷體" w:eastAsia="標楷體" w:hAnsi="標楷體"/>
                      <w:szCs w:val="24"/>
                    </w:rPr>
                    <w:t>□</w:t>
                  </w:r>
                  <w:proofErr w:type="gramStart"/>
                  <w:r>
                    <w:rPr>
                      <w:rFonts w:ascii="Times New Roman" w:eastAsia="標楷體" w:hAnsi="Times New Roman"/>
                      <w:b/>
                      <w:szCs w:val="23"/>
                    </w:rPr>
                    <w:t>Ａ</w:t>
                  </w:r>
                  <w:proofErr w:type="gramEnd"/>
                  <w:r>
                    <w:rPr>
                      <w:rFonts w:ascii="Times New Roman" w:eastAsia="標楷體" w:hAnsi="Times New Roman"/>
                      <w:b/>
                      <w:szCs w:val="23"/>
                    </w:rPr>
                    <w:t>類：重點學校發展計畫</w:t>
                  </w:r>
                </w:p>
                <w:p w:rsidR="00E8302E" w:rsidRDefault="00BE74C6">
                  <w:pPr>
                    <w:snapToGrid w:val="0"/>
                    <w:spacing w:line="320" w:lineRule="exact"/>
                    <w:ind w:left="240"/>
                    <w:jc w:val="both"/>
                  </w:pPr>
                  <w:r>
                    <w:rPr>
                      <w:rFonts w:ascii="Times New Roman" w:eastAsia="標楷體" w:hAnsi="Times New Roman"/>
                      <w:sz w:val="20"/>
                      <w:szCs w:val="20"/>
                    </w:rPr>
                    <w:t>(</w:t>
                  </w:r>
                  <w:r>
                    <w:rPr>
                      <w:rFonts w:ascii="Times New Roman" w:eastAsia="標楷體" w:hAnsi="Times New Roman"/>
                      <w:sz w:val="20"/>
                      <w:szCs w:val="20"/>
                    </w:rPr>
                    <w:t>第</w:t>
                  </w:r>
                  <w:r>
                    <w:rPr>
                      <w:rFonts w:ascii="Times New Roman" w:eastAsia="標楷體" w:hAnsi="Times New Roman"/>
                      <w:sz w:val="20"/>
                      <w:szCs w:val="20"/>
                    </w:rPr>
                    <w:t>1</w:t>
                  </w:r>
                  <w:r>
                    <w:rPr>
                      <w:rFonts w:ascii="Times New Roman" w:eastAsia="標楷體" w:hAnsi="Times New Roman"/>
                      <w:sz w:val="20"/>
                      <w:szCs w:val="20"/>
                    </w:rPr>
                    <w:t>至</w:t>
                  </w:r>
                  <w:r>
                    <w:rPr>
                      <w:rFonts w:ascii="Times New Roman" w:eastAsia="標楷體" w:hAnsi="Times New Roman"/>
                      <w:sz w:val="20"/>
                      <w:szCs w:val="20"/>
                    </w:rPr>
                    <w:t>4</w:t>
                  </w:r>
                  <w:r>
                    <w:rPr>
                      <w:rFonts w:ascii="Times New Roman" w:eastAsia="標楷體" w:hAnsi="Times New Roman"/>
                      <w:sz w:val="20"/>
                      <w:szCs w:val="20"/>
                    </w:rPr>
                    <w:t>項必選，第</w:t>
                  </w:r>
                  <w:r>
                    <w:rPr>
                      <w:rFonts w:ascii="Times New Roman" w:eastAsia="標楷體" w:hAnsi="Times New Roman"/>
                      <w:sz w:val="20"/>
                      <w:szCs w:val="20"/>
                    </w:rPr>
                    <w:t>5</w:t>
                  </w:r>
                  <w:r>
                    <w:rPr>
                      <w:rFonts w:ascii="Times New Roman" w:eastAsia="標楷體" w:hAnsi="Times New Roman"/>
                      <w:sz w:val="20"/>
                      <w:szCs w:val="20"/>
                    </w:rPr>
                    <w:t>項至少選</w:t>
                  </w:r>
                  <w:r>
                    <w:rPr>
                      <w:rFonts w:ascii="Times New Roman" w:eastAsia="標楷體" w:hAnsi="Times New Roman"/>
                      <w:sz w:val="20"/>
                      <w:szCs w:val="20"/>
                    </w:rPr>
                    <w:t>4</w:t>
                  </w:r>
                  <w:r>
                    <w:rPr>
                      <w:rFonts w:ascii="Times New Roman" w:eastAsia="標楷體" w:hAnsi="Times New Roman"/>
                      <w:sz w:val="20"/>
                      <w:szCs w:val="20"/>
                    </w:rPr>
                    <w:t>點，第</w:t>
                  </w:r>
                  <w:r>
                    <w:rPr>
                      <w:rFonts w:ascii="Times New Roman" w:eastAsia="標楷體" w:hAnsi="Times New Roman"/>
                      <w:sz w:val="20"/>
                      <w:szCs w:val="20"/>
                    </w:rPr>
                    <w:t>6</w:t>
                  </w:r>
                  <w:r>
                    <w:rPr>
                      <w:rFonts w:ascii="Times New Roman" w:eastAsia="標楷體" w:hAnsi="Times New Roman"/>
                      <w:sz w:val="20"/>
                      <w:szCs w:val="20"/>
                    </w:rPr>
                    <w:t>項至少選</w:t>
                  </w:r>
                  <w:r>
                    <w:rPr>
                      <w:rFonts w:ascii="Times New Roman" w:eastAsia="標楷體" w:hAnsi="Times New Roman"/>
                      <w:sz w:val="20"/>
                      <w:szCs w:val="20"/>
                    </w:rPr>
                    <w:t>3</w:t>
                  </w:r>
                  <w:r>
                    <w:rPr>
                      <w:rFonts w:ascii="Times New Roman" w:eastAsia="標楷體" w:hAnsi="Times New Roman"/>
                      <w:sz w:val="20"/>
                      <w:szCs w:val="20"/>
                    </w:rPr>
                    <w:t>點推動</w:t>
                  </w:r>
                  <w:r>
                    <w:rPr>
                      <w:rFonts w:ascii="Times New Roman" w:eastAsia="標楷體" w:hAnsi="Times New Roman"/>
                      <w:sz w:val="20"/>
                      <w:szCs w:val="20"/>
                    </w:rPr>
                    <w:t>)</w:t>
                  </w:r>
                </w:p>
                <w:p w:rsidR="00E8302E" w:rsidRDefault="00BE74C6">
                  <w:pPr>
                    <w:snapToGrid w:val="0"/>
                    <w:jc w:val="both"/>
                  </w:pPr>
                  <w:r>
                    <w:rPr>
                      <w:rFonts w:ascii="標楷體" w:eastAsia="標楷體" w:hAnsi="標楷體"/>
                      <w:bCs/>
                      <w:sz w:val="20"/>
                      <w:szCs w:val="20"/>
                    </w:rPr>
                    <w:t>■</w:t>
                  </w:r>
                  <w:r>
                    <w:rPr>
                      <w:rFonts w:ascii="Times New Roman" w:eastAsia="標楷體" w:hAnsi="Times New Roman"/>
                      <w:bCs/>
                      <w:sz w:val="20"/>
                      <w:szCs w:val="20"/>
                    </w:rPr>
                    <w:t>1.</w:t>
                  </w:r>
                  <w:r>
                    <w:rPr>
                      <w:rFonts w:ascii="Times New Roman" w:eastAsia="標楷體" w:hAnsi="Times New Roman"/>
                      <w:bCs/>
                      <w:sz w:val="20"/>
                      <w:szCs w:val="20"/>
                    </w:rPr>
                    <w:t>確實改變學生學習模式，強化具備對接產業之就業即戰力</w:t>
                  </w:r>
                  <w:r>
                    <w:rPr>
                      <w:rFonts w:ascii="Times New Roman" w:eastAsia="標楷體" w:hAnsi="Times New Roman"/>
                      <w:bCs/>
                      <w:sz w:val="20"/>
                      <w:szCs w:val="20"/>
                    </w:rPr>
                    <w:t xml:space="preserve"> </w:t>
                  </w:r>
                </w:p>
                <w:p w:rsidR="00E8302E" w:rsidRDefault="00BE74C6">
                  <w:pPr>
                    <w:snapToGrid w:val="0"/>
                    <w:ind w:left="400" w:hanging="400"/>
                    <w:jc w:val="both"/>
                  </w:pPr>
                  <w:r>
                    <w:rPr>
                      <w:rFonts w:ascii="標楷體" w:eastAsia="標楷體" w:hAnsi="標楷體"/>
                      <w:bCs/>
                      <w:sz w:val="20"/>
                      <w:szCs w:val="20"/>
                    </w:rPr>
                    <w:t>■</w:t>
                  </w:r>
                  <w:r>
                    <w:rPr>
                      <w:rFonts w:ascii="Times New Roman" w:eastAsia="標楷體" w:hAnsi="Times New Roman"/>
                      <w:bCs/>
                      <w:sz w:val="20"/>
                      <w:szCs w:val="20"/>
                    </w:rPr>
                    <w:t>2.</w:t>
                  </w:r>
                  <w:r>
                    <w:rPr>
                      <w:rFonts w:ascii="Times New Roman" w:eastAsia="標楷體" w:hAnsi="Times New Roman"/>
                      <w:bCs/>
                      <w:sz w:val="20"/>
                      <w:szCs w:val="20"/>
                    </w:rPr>
                    <w:t>成為示範學校與區域資源整合中心</w:t>
                  </w:r>
                  <w:r>
                    <w:rPr>
                      <w:rFonts w:ascii="標楷體" w:eastAsia="標楷體" w:hAnsi="標楷體"/>
                      <w:bCs/>
                      <w:sz w:val="20"/>
                      <w:szCs w:val="20"/>
                    </w:rPr>
                    <w:t xml:space="preserve"> </w:t>
                  </w:r>
                </w:p>
                <w:p w:rsidR="00E8302E" w:rsidRDefault="00BE74C6">
                  <w:pPr>
                    <w:snapToGrid w:val="0"/>
                    <w:ind w:left="400" w:hanging="400"/>
                    <w:jc w:val="both"/>
                  </w:pPr>
                  <w:r>
                    <w:rPr>
                      <w:rFonts w:ascii="標楷體" w:eastAsia="標楷體" w:hAnsi="標楷體"/>
                      <w:bCs/>
                      <w:sz w:val="20"/>
                      <w:szCs w:val="20"/>
                    </w:rPr>
                    <w:t>■</w:t>
                  </w:r>
                  <w:r>
                    <w:rPr>
                      <w:rFonts w:ascii="Times New Roman" w:eastAsia="標楷體" w:hAnsi="Times New Roman"/>
                      <w:bCs/>
                      <w:sz w:val="20"/>
                      <w:szCs w:val="20"/>
                    </w:rPr>
                    <w:t>3.</w:t>
                  </w:r>
                  <w:r w:rsidR="000F6658" w:rsidRPr="000F6658">
                    <w:rPr>
                      <w:rFonts w:ascii="Times New Roman" w:eastAsia="標楷體" w:hAnsi="Times New Roman" w:hint="eastAsia"/>
                      <w:bCs/>
                      <w:sz w:val="20"/>
                      <w:szCs w:val="20"/>
                    </w:rPr>
                    <w:t>舉辦可與全國性競賽接軌之產業實務專題校際競賽</w:t>
                  </w:r>
                  <w:r>
                    <w:rPr>
                      <w:rFonts w:ascii="Times New Roman" w:eastAsia="標楷體" w:hAnsi="Times New Roman"/>
                      <w:bCs/>
                      <w:sz w:val="20"/>
                      <w:szCs w:val="20"/>
                    </w:rPr>
                    <w:t xml:space="preserve">  </w:t>
                  </w:r>
                </w:p>
                <w:p w:rsidR="00E8302E" w:rsidRDefault="00BE74C6">
                  <w:pPr>
                    <w:snapToGrid w:val="0"/>
                    <w:ind w:left="400" w:hanging="400"/>
                    <w:jc w:val="both"/>
                  </w:pPr>
                  <w:r>
                    <w:rPr>
                      <w:rFonts w:ascii="標楷體" w:eastAsia="標楷體" w:hAnsi="標楷體"/>
                      <w:bCs/>
                      <w:sz w:val="20"/>
                      <w:szCs w:val="20"/>
                    </w:rPr>
                    <w:t>■</w:t>
                  </w:r>
                  <w:r>
                    <w:rPr>
                      <w:rFonts w:ascii="Times New Roman" w:eastAsia="標楷體" w:hAnsi="Times New Roman"/>
                      <w:bCs/>
                      <w:sz w:val="20"/>
                      <w:szCs w:val="20"/>
                    </w:rPr>
                    <w:t>4.</w:t>
                  </w:r>
                  <w:r>
                    <w:rPr>
                      <w:rFonts w:ascii="Times New Roman" w:eastAsia="標楷體" w:hAnsi="Times New Roman"/>
                      <w:bCs/>
                      <w:sz w:val="20"/>
                      <w:szCs w:val="20"/>
                    </w:rPr>
                    <w:t>導入專題式實習模組，以利實習制度轉型</w:t>
                  </w:r>
                </w:p>
                <w:p w:rsidR="00E8302E" w:rsidRDefault="00BE74C6">
                  <w:pPr>
                    <w:snapToGrid w:val="0"/>
                    <w:jc w:val="both"/>
                    <w:rPr>
                      <w:rFonts w:ascii="Times New Roman" w:eastAsia="標楷體" w:hAnsi="Times New Roman"/>
                      <w:bCs/>
                      <w:sz w:val="20"/>
                      <w:szCs w:val="20"/>
                    </w:rPr>
                  </w:pPr>
                  <w:r>
                    <w:rPr>
                      <w:rFonts w:ascii="Times New Roman" w:eastAsia="標楷體" w:hAnsi="Times New Roman"/>
                      <w:bCs/>
                      <w:sz w:val="20"/>
                      <w:szCs w:val="20"/>
                    </w:rPr>
                    <w:t>5.</w:t>
                  </w:r>
                  <w:r>
                    <w:rPr>
                      <w:rFonts w:ascii="Times New Roman" w:eastAsia="標楷體" w:hAnsi="Times New Roman"/>
                      <w:bCs/>
                      <w:sz w:val="20"/>
                      <w:szCs w:val="20"/>
                    </w:rPr>
                    <w:t>運用多元創新教學模組：</w:t>
                  </w:r>
                </w:p>
                <w:p w:rsidR="00E8302E" w:rsidRDefault="00BE74C6">
                  <w:pPr>
                    <w:snapToGrid w:val="0"/>
                    <w:ind w:left="252"/>
                    <w:jc w:val="both"/>
                  </w:pPr>
                  <w:r>
                    <w:rPr>
                      <w:rFonts w:ascii="標楷體" w:eastAsia="標楷體" w:hAnsi="標楷體"/>
                      <w:bCs/>
                      <w:sz w:val="20"/>
                      <w:szCs w:val="20"/>
                    </w:rPr>
                    <w:t>□</w:t>
                  </w:r>
                  <w:r>
                    <w:rPr>
                      <w:rFonts w:ascii="Times New Roman" w:eastAsia="標楷體" w:hAnsi="Times New Roman"/>
                      <w:bCs/>
                      <w:sz w:val="20"/>
                      <w:szCs w:val="20"/>
                    </w:rPr>
                    <w:t>(1)</w:t>
                  </w:r>
                  <w:r>
                    <w:rPr>
                      <w:rFonts w:ascii="Times New Roman" w:eastAsia="標楷體" w:hAnsi="Times New Roman"/>
                      <w:bCs/>
                      <w:sz w:val="20"/>
                      <w:szCs w:val="20"/>
                    </w:rPr>
                    <w:t>差異化教學</w:t>
                  </w:r>
                  <w:r>
                    <w:rPr>
                      <w:rFonts w:ascii="Times New Roman" w:eastAsia="標楷體" w:hAnsi="Times New Roman"/>
                      <w:bCs/>
                      <w:sz w:val="20"/>
                      <w:szCs w:val="20"/>
                    </w:rPr>
                    <w:t xml:space="preserve"> </w:t>
                  </w:r>
                  <w:r>
                    <w:rPr>
                      <w:rFonts w:ascii="標楷體" w:eastAsia="標楷體" w:hAnsi="標楷體"/>
                      <w:bCs/>
                      <w:sz w:val="20"/>
                      <w:szCs w:val="20"/>
                    </w:rPr>
                    <w:t>□</w:t>
                  </w:r>
                  <w:r>
                    <w:rPr>
                      <w:rFonts w:ascii="Times New Roman" w:eastAsia="標楷體" w:hAnsi="Times New Roman"/>
                      <w:bCs/>
                      <w:strike/>
                      <w:sz w:val="20"/>
                      <w:szCs w:val="20"/>
                    </w:rPr>
                    <w:t xml:space="preserve"> </w:t>
                  </w:r>
                  <w:r>
                    <w:rPr>
                      <w:rFonts w:ascii="Times New Roman" w:eastAsia="標楷體" w:hAnsi="Times New Roman"/>
                      <w:bCs/>
                      <w:sz w:val="20"/>
                      <w:szCs w:val="20"/>
                    </w:rPr>
                    <w:t>(2)</w:t>
                  </w:r>
                  <w:r>
                    <w:rPr>
                      <w:rFonts w:ascii="Times New Roman" w:eastAsia="標楷體" w:hAnsi="Times New Roman"/>
                      <w:bCs/>
                      <w:sz w:val="20"/>
                      <w:szCs w:val="20"/>
                    </w:rPr>
                    <w:t>專題式主導教學</w:t>
                  </w:r>
                  <w:r>
                    <w:rPr>
                      <w:rFonts w:ascii="Times New Roman" w:eastAsia="標楷體" w:hAnsi="Times New Roman"/>
                      <w:bCs/>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(3)</w:t>
                  </w:r>
                  <w:r>
                    <w:rPr>
                      <w:rFonts w:ascii="標楷體" w:eastAsia="標楷體" w:hAnsi="標楷體"/>
                      <w:bCs/>
                      <w:sz w:val="20"/>
                      <w:szCs w:val="20"/>
                    </w:rPr>
                    <w:t xml:space="preserve">競賽為導向教學 </w:t>
                  </w:r>
                </w:p>
                <w:p w:rsidR="00E8302E" w:rsidRDefault="00BE74C6">
                  <w:pPr>
                    <w:snapToGrid w:val="0"/>
                    <w:ind w:left="252"/>
                    <w:jc w:val="both"/>
                  </w:pPr>
                  <w:r>
                    <w:rPr>
                      <w:rFonts w:ascii="標楷體" w:eastAsia="標楷體" w:hAnsi="標楷體"/>
                      <w:bCs/>
                      <w:sz w:val="20"/>
                      <w:szCs w:val="20"/>
                    </w:rPr>
                    <w:t>□</w:t>
                  </w:r>
                  <w:r>
                    <w:rPr>
                      <w:rFonts w:ascii="Times New Roman" w:eastAsia="標楷體" w:hAnsi="Times New Roman"/>
                      <w:bCs/>
                      <w:sz w:val="20"/>
                      <w:szCs w:val="20"/>
                    </w:rPr>
                    <w:t>(4)</w:t>
                  </w:r>
                  <w:r>
                    <w:rPr>
                      <w:rFonts w:ascii="標楷體" w:eastAsia="標楷體" w:hAnsi="標楷體"/>
                      <w:bCs/>
                      <w:sz w:val="20"/>
                      <w:szCs w:val="20"/>
                    </w:rPr>
                    <w:t>培養解決複雜問題之領導力</w:t>
                  </w:r>
                  <w:r>
                    <w:rPr>
                      <w:rFonts w:ascii="Times New Roman" w:eastAsia="標楷體" w:hAnsi="Times New Roman"/>
                      <w:bCs/>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(5)</w:t>
                  </w:r>
                  <w:r>
                    <w:rPr>
                      <w:rFonts w:ascii="標楷體" w:eastAsia="標楷體" w:hAnsi="標楷體"/>
                      <w:bCs/>
                      <w:sz w:val="20"/>
                      <w:szCs w:val="20"/>
                    </w:rPr>
                    <w:t xml:space="preserve">激發學生自主學習 </w:t>
                  </w:r>
                </w:p>
                <w:p w:rsidR="00E8302E" w:rsidRDefault="00BE74C6">
                  <w:pPr>
                    <w:snapToGrid w:val="0"/>
                    <w:ind w:left="252"/>
                    <w:jc w:val="both"/>
                  </w:pPr>
                  <w:r>
                    <w:rPr>
                      <w:rFonts w:ascii="標楷體" w:eastAsia="標楷體" w:hAnsi="標楷體"/>
                      <w:bCs/>
                      <w:sz w:val="20"/>
                      <w:szCs w:val="20"/>
                    </w:rPr>
                    <w:t>□</w:t>
                  </w:r>
                  <w:r>
                    <w:rPr>
                      <w:rFonts w:ascii="Times New Roman" w:eastAsia="標楷體" w:hAnsi="Times New Roman"/>
                      <w:bCs/>
                      <w:sz w:val="20"/>
                      <w:szCs w:val="20"/>
                    </w:rPr>
                    <w:t>(6)</w:t>
                  </w:r>
                  <w:r>
                    <w:rPr>
                      <w:rFonts w:ascii="標楷體" w:eastAsia="標楷體" w:hAnsi="標楷體"/>
                      <w:bCs/>
                      <w:sz w:val="20"/>
                      <w:szCs w:val="20"/>
                    </w:rPr>
                    <w:t>數位化學習</w:t>
                  </w:r>
                  <w:r>
                    <w:rPr>
                      <w:rFonts w:ascii="Times New Roman" w:eastAsia="標楷體" w:hAnsi="Times New Roman"/>
                      <w:bCs/>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(7)</w:t>
                  </w:r>
                  <w:r>
                    <w:rPr>
                      <w:rFonts w:ascii="標楷體" w:eastAsia="標楷體" w:hAnsi="標楷體"/>
                      <w:bCs/>
                      <w:sz w:val="20"/>
                      <w:szCs w:val="20"/>
                    </w:rPr>
                    <w:t>其他創新教學方式</w:t>
                  </w:r>
                  <w:r>
                    <w:rPr>
                      <w:rFonts w:eastAsia="標楷體" w:cs="Calibri"/>
                      <w:sz w:val="20"/>
                      <w:szCs w:val="20"/>
                    </w:rPr>
                    <w:t>(</w:t>
                  </w:r>
                  <w:r>
                    <w:rPr>
                      <w:rFonts w:eastAsia="標楷體" w:cs="Calibri"/>
                      <w:sz w:val="20"/>
                      <w:szCs w:val="20"/>
                    </w:rPr>
                    <w:t>需說明設計原則與操作方式</w:t>
                  </w:r>
                  <w:r>
                    <w:rPr>
                      <w:rFonts w:eastAsia="標楷體" w:cs="Calibri"/>
                      <w:sz w:val="20"/>
                      <w:szCs w:val="20"/>
                    </w:rPr>
                    <w:t>)</w:t>
                  </w:r>
                </w:p>
                <w:p w:rsidR="00E8302E" w:rsidRDefault="00BE74C6">
                  <w:pPr>
                    <w:snapToGrid w:val="0"/>
                    <w:ind w:left="12"/>
                    <w:jc w:val="both"/>
                  </w:pPr>
                  <w:r>
                    <w:rPr>
                      <w:rFonts w:ascii="Times New Roman" w:eastAsia="標楷體" w:hAnsi="Times New Roman"/>
                      <w:bCs/>
                      <w:sz w:val="20"/>
                      <w:szCs w:val="20"/>
                    </w:rPr>
                    <w:t>6.</w:t>
                  </w:r>
                  <w:r>
                    <w:rPr>
                      <w:rFonts w:eastAsia="標楷體" w:cs="Calibri"/>
                      <w:sz w:val="20"/>
                      <w:szCs w:val="20"/>
                    </w:rPr>
                    <w:t>課程導入重大議題：</w:t>
                  </w:r>
                </w:p>
                <w:p w:rsidR="00E8302E" w:rsidRDefault="00BE74C6">
                  <w:pPr>
                    <w:snapToGrid w:val="0"/>
                    <w:ind w:left="252"/>
                    <w:jc w:val="both"/>
                  </w:pPr>
                  <w:r>
                    <w:rPr>
                      <w:rFonts w:ascii="標楷體" w:eastAsia="標楷體" w:hAnsi="標楷體"/>
                      <w:bCs/>
                      <w:sz w:val="20"/>
                      <w:szCs w:val="20"/>
                    </w:rPr>
                    <w:t>□</w:t>
                  </w:r>
                  <w:r>
                    <w:rPr>
                      <w:rFonts w:ascii="Times New Roman" w:eastAsia="標楷體" w:hAnsi="Times New Roman"/>
                      <w:bCs/>
                      <w:sz w:val="20"/>
                      <w:szCs w:val="20"/>
                    </w:rPr>
                    <w:t>(1)</w:t>
                  </w:r>
                  <w:r>
                    <w:rPr>
                      <w:rFonts w:eastAsia="標楷體" w:cs="Calibri"/>
                      <w:sz w:val="20"/>
                      <w:szCs w:val="20"/>
                    </w:rPr>
                    <w:t>生成式</w:t>
                  </w:r>
                  <w:r>
                    <w:rPr>
                      <w:rFonts w:eastAsia="標楷體" w:cs="Calibri"/>
                      <w:sz w:val="20"/>
                      <w:szCs w:val="20"/>
                    </w:rPr>
                    <w:t>AI</w:t>
                  </w:r>
                  <w:r>
                    <w:rPr>
                      <w:rFonts w:eastAsia="標楷體" w:cs="Calibri"/>
                      <w:sz w:val="20"/>
                      <w:szCs w:val="20"/>
                    </w:rPr>
                    <w:t>與數據分析</w:t>
                  </w:r>
                  <w:r>
                    <w:rPr>
                      <w:rFonts w:eastAsia="標楷體" w:cs="Calibri"/>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(2)</w:t>
                  </w:r>
                  <w:r>
                    <w:rPr>
                      <w:rFonts w:eastAsia="標楷體" w:cs="Calibri"/>
                      <w:sz w:val="20"/>
                      <w:szCs w:val="20"/>
                    </w:rPr>
                    <w:t>永續、</w:t>
                  </w:r>
                  <w:proofErr w:type="gramStart"/>
                  <w:r>
                    <w:rPr>
                      <w:rFonts w:eastAsia="標楷體" w:cs="Calibri"/>
                      <w:sz w:val="20"/>
                      <w:szCs w:val="20"/>
                    </w:rPr>
                    <w:t>淨零排放</w:t>
                  </w:r>
                  <w:proofErr w:type="gramEnd"/>
                  <w:r>
                    <w:rPr>
                      <w:rFonts w:eastAsia="標楷體" w:cs="Calibri"/>
                      <w:sz w:val="20"/>
                      <w:szCs w:val="20"/>
                    </w:rPr>
                    <w:t>與</w:t>
                  </w:r>
                  <w:r>
                    <w:rPr>
                      <w:rFonts w:eastAsia="標楷體" w:cs="Calibri"/>
                      <w:sz w:val="20"/>
                      <w:szCs w:val="20"/>
                    </w:rPr>
                    <w:t xml:space="preserve">ESG </w:t>
                  </w:r>
                </w:p>
                <w:p w:rsidR="00E8302E" w:rsidRDefault="00BE74C6">
                  <w:pPr>
                    <w:snapToGrid w:val="0"/>
                    <w:ind w:left="252"/>
                    <w:jc w:val="both"/>
                  </w:pPr>
                  <w:r>
                    <w:rPr>
                      <w:rFonts w:ascii="標楷體" w:eastAsia="標楷體" w:hAnsi="標楷體"/>
                      <w:bCs/>
                      <w:sz w:val="20"/>
                      <w:szCs w:val="20"/>
                    </w:rPr>
                    <w:t>□</w:t>
                  </w:r>
                  <w:r>
                    <w:rPr>
                      <w:rFonts w:ascii="Times New Roman" w:eastAsia="標楷體" w:hAnsi="Times New Roman"/>
                      <w:bCs/>
                      <w:sz w:val="20"/>
                      <w:szCs w:val="20"/>
                    </w:rPr>
                    <w:t>(3)</w:t>
                  </w:r>
                  <w:r>
                    <w:rPr>
                      <w:rFonts w:eastAsia="標楷體" w:cs="Calibri"/>
                      <w:sz w:val="20"/>
                      <w:szCs w:val="20"/>
                    </w:rPr>
                    <w:t>數位經濟：數位行銷、智慧製造</w:t>
                  </w:r>
                  <w:r>
                    <w:rPr>
                      <w:rFonts w:eastAsia="標楷體" w:cs="Calibri"/>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(4)</w:t>
                  </w:r>
                  <w:r>
                    <w:rPr>
                      <w:rFonts w:eastAsia="標楷體" w:cs="Calibri"/>
                      <w:sz w:val="20"/>
                      <w:szCs w:val="20"/>
                    </w:rPr>
                    <w:t>創業與商業模式操作</w:t>
                  </w:r>
                  <w:r>
                    <w:rPr>
                      <w:rFonts w:eastAsia="標楷體" w:cs="Calibri"/>
                      <w:sz w:val="20"/>
                      <w:szCs w:val="20"/>
                    </w:rPr>
                    <w:t xml:space="preserve"> </w:t>
                  </w:r>
                </w:p>
                <w:p w:rsidR="00E8302E" w:rsidRDefault="00BE74C6">
                  <w:pPr>
                    <w:snapToGrid w:val="0"/>
                    <w:ind w:left="252"/>
                    <w:jc w:val="both"/>
                  </w:pPr>
                  <w:r>
                    <w:rPr>
                      <w:rFonts w:ascii="標楷體" w:eastAsia="標楷體" w:hAnsi="標楷體"/>
                      <w:bCs/>
                      <w:sz w:val="20"/>
                      <w:szCs w:val="20"/>
                    </w:rPr>
                    <w:t>□</w:t>
                  </w:r>
                  <w:r>
                    <w:rPr>
                      <w:rFonts w:ascii="Times New Roman" w:eastAsia="標楷體" w:hAnsi="Times New Roman"/>
                      <w:bCs/>
                      <w:sz w:val="20"/>
                      <w:szCs w:val="20"/>
                    </w:rPr>
                    <w:t>(5)</w:t>
                  </w:r>
                  <w:r>
                    <w:rPr>
                      <w:rFonts w:eastAsia="標楷體" w:cs="Calibri"/>
                      <w:sz w:val="20"/>
                      <w:szCs w:val="20"/>
                    </w:rPr>
                    <w:t>其他產業議題：請說明原因、導入媒介及方式</w:t>
                  </w:r>
                </w:p>
                <w:p w:rsidR="00E8302E" w:rsidRDefault="00E8302E">
                  <w:pPr>
                    <w:snapToGrid w:val="0"/>
                    <w:ind w:left="252"/>
                    <w:jc w:val="both"/>
                    <w:rPr>
                      <w:rFonts w:eastAsia="標楷體" w:cs="Calibri"/>
                      <w:sz w:val="20"/>
                      <w:szCs w:val="20"/>
                    </w:rPr>
                  </w:pPr>
                </w:p>
                <w:p w:rsidR="00E8302E" w:rsidRDefault="00BE74C6">
                  <w:pPr>
                    <w:pStyle w:val="TableParagraph"/>
                    <w:snapToGrid w:val="0"/>
                    <w:spacing w:line="320" w:lineRule="exact"/>
                    <w:ind w:left="268" w:hanging="220"/>
                    <w:jc w:val="both"/>
                  </w:pPr>
                  <w:r>
                    <w:rPr>
                      <w:rFonts w:ascii="標楷體" w:eastAsia="標楷體" w:hAnsi="標楷體" w:cs="Times New Roman"/>
                      <w:szCs w:val="24"/>
                    </w:rPr>
                    <w:t>□</w:t>
                  </w:r>
                  <w:proofErr w:type="gramStart"/>
                  <w:r>
                    <w:rPr>
                      <w:rFonts w:ascii="Times New Roman" w:eastAsia="標楷體" w:hAnsi="Times New Roman" w:cs="Times New Roman"/>
                      <w:b/>
                      <w:sz w:val="24"/>
                      <w:szCs w:val="23"/>
                    </w:rPr>
                    <w:t>Ｂ</w:t>
                  </w:r>
                  <w:proofErr w:type="gramEnd"/>
                  <w:r>
                    <w:rPr>
                      <w:rFonts w:ascii="Times New Roman" w:eastAsia="標楷體" w:hAnsi="Times New Roman" w:cs="Times New Roman"/>
                      <w:b/>
                      <w:sz w:val="24"/>
                      <w:szCs w:val="23"/>
                    </w:rPr>
                    <w:t>類：跨領域教師合作計畫</w:t>
                  </w:r>
                </w:p>
                <w:p w:rsidR="00E8302E" w:rsidRDefault="00BE74C6">
                  <w:pPr>
                    <w:pStyle w:val="TableParagraph"/>
                    <w:snapToGrid w:val="0"/>
                    <w:spacing w:line="320" w:lineRule="exact"/>
                    <w:ind w:left="288"/>
                    <w:jc w:val="both"/>
                  </w:pPr>
                  <w:proofErr w:type="gramStart"/>
                  <w:r>
                    <w:rPr>
                      <w:rFonts w:ascii="Times New Roman" w:eastAsia="標楷體" w:hAnsi="Times New Roman" w:cs="Times New Roman"/>
                      <w:sz w:val="20"/>
                      <w:szCs w:val="20"/>
                    </w:rPr>
                    <w:t>跨域範圍</w:t>
                  </w:r>
                  <w:proofErr w:type="gramEnd"/>
                  <w:r>
                    <w:rPr>
                      <w:rFonts w:ascii="Times New Roman" w:eastAsia="標楷體" w:hAnsi="Times New Roman" w:cs="Times New Roman"/>
                      <w:sz w:val="20"/>
                      <w:szCs w:val="20"/>
                    </w:rPr>
                    <w:t>：人文社科領域及</w:t>
                  </w:r>
                  <w:r>
                    <w:rPr>
                      <w:rFonts w:ascii="Times New Roman" w:eastAsia="標楷體" w:hAnsi="Times New Roman" w:cs="Times New Roman"/>
                      <w:sz w:val="20"/>
                      <w:szCs w:val="20"/>
                      <w:u w:val="single"/>
                    </w:rPr>
                    <w:t xml:space="preserve">              </w:t>
                  </w:r>
                  <w:r>
                    <w:rPr>
                      <w:rFonts w:ascii="Times New Roman" w:eastAsia="標楷體" w:hAnsi="Times New Roman" w:cs="Times New Roman"/>
                      <w:sz w:val="20"/>
                      <w:szCs w:val="20"/>
                    </w:rPr>
                    <w:t>領域</w:t>
                  </w:r>
                </w:p>
                <w:p w:rsidR="00E8302E" w:rsidRDefault="00BE74C6">
                  <w:pPr>
                    <w:pStyle w:val="TableParagraph"/>
                    <w:snapToGrid w:val="0"/>
                    <w:spacing w:line="320" w:lineRule="exact"/>
                    <w:jc w:val="both"/>
                  </w:pPr>
                  <w:r>
                    <w:rPr>
                      <w:rFonts w:ascii="Times New Roman" w:eastAsia="標楷體" w:hAnsi="Times New Roman"/>
                      <w:bCs/>
                      <w:sz w:val="20"/>
                      <w:szCs w:val="20"/>
                    </w:rPr>
                    <w:t>(</w:t>
                  </w:r>
                  <w:r>
                    <w:rPr>
                      <w:rFonts w:ascii="Times New Roman" w:eastAsia="標楷體" w:hAnsi="Times New Roman"/>
                      <w:bCs/>
                      <w:sz w:val="20"/>
                      <w:szCs w:val="20"/>
                    </w:rPr>
                    <w:t>第</w:t>
                  </w:r>
                  <w:r>
                    <w:rPr>
                      <w:rFonts w:ascii="Times New Roman" w:eastAsia="標楷體" w:hAnsi="Times New Roman"/>
                      <w:bCs/>
                      <w:sz w:val="20"/>
                      <w:szCs w:val="20"/>
                    </w:rPr>
                    <w:t>1</w:t>
                  </w:r>
                  <w:r>
                    <w:rPr>
                      <w:rFonts w:ascii="Times New Roman" w:eastAsia="標楷體" w:hAnsi="Times New Roman"/>
                      <w:bCs/>
                      <w:sz w:val="20"/>
                      <w:szCs w:val="20"/>
                    </w:rPr>
                    <w:t>至</w:t>
                  </w:r>
                  <w:r>
                    <w:rPr>
                      <w:rFonts w:ascii="Times New Roman" w:eastAsia="標楷體" w:hAnsi="Times New Roman"/>
                      <w:bCs/>
                      <w:sz w:val="20"/>
                      <w:szCs w:val="20"/>
                    </w:rPr>
                    <w:t>3</w:t>
                  </w:r>
                  <w:r>
                    <w:rPr>
                      <w:rFonts w:ascii="Times New Roman" w:eastAsia="標楷體" w:hAnsi="Times New Roman"/>
                      <w:bCs/>
                      <w:sz w:val="20"/>
                      <w:szCs w:val="20"/>
                    </w:rPr>
                    <w:t>項必選，第</w:t>
                  </w:r>
                  <w:r>
                    <w:rPr>
                      <w:rFonts w:ascii="Times New Roman" w:eastAsia="標楷體" w:hAnsi="Times New Roman"/>
                      <w:bCs/>
                      <w:sz w:val="20"/>
                      <w:szCs w:val="20"/>
                    </w:rPr>
                    <w:t>4</w:t>
                  </w:r>
                  <w:r>
                    <w:rPr>
                      <w:rFonts w:ascii="Times New Roman" w:eastAsia="標楷體" w:hAnsi="Times New Roman"/>
                      <w:bCs/>
                      <w:sz w:val="20"/>
                      <w:szCs w:val="20"/>
                    </w:rPr>
                    <w:t>項之</w:t>
                  </w:r>
                  <w:r>
                    <w:rPr>
                      <w:rFonts w:ascii="Times New Roman" w:eastAsia="標楷體" w:hAnsi="Times New Roman"/>
                      <w:bCs/>
                      <w:sz w:val="20"/>
                      <w:szCs w:val="20"/>
                    </w:rPr>
                    <w:t>(1)</w:t>
                  </w:r>
                  <w:r>
                    <w:rPr>
                      <w:rFonts w:ascii="Times New Roman" w:eastAsia="標楷體" w:hAnsi="Times New Roman"/>
                      <w:bCs/>
                      <w:sz w:val="20"/>
                      <w:szCs w:val="20"/>
                    </w:rPr>
                    <w:t>至</w:t>
                  </w:r>
                  <w:r>
                    <w:rPr>
                      <w:rFonts w:ascii="Times New Roman" w:eastAsia="標楷體" w:hAnsi="Times New Roman"/>
                      <w:bCs/>
                      <w:sz w:val="20"/>
                      <w:szCs w:val="20"/>
                    </w:rPr>
                    <w:t>(3)</w:t>
                  </w:r>
                  <w:r>
                    <w:rPr>
                      <w:rFonts w:ascii="Times New Roman" w:eastAsia="標楷體" w:hAnsi="Times New Roman"/>
                      <w:bCs/>
                      <w:sz w:val="20"/>
                      <w:szCs w:val="20"/>
                    </w:rPr>
                    <w:t>至少選</w:t>
                  </w:r>
                  <w:r>
                    <w:rPr>
                      <w:rFonts w:ascii="Times New Roman" w:eastAsia="標楷體" w:hAnsi="Times New Roman"/>
                      <w:bCs/>
                      <w:sz w:val="20"/>
                      <w:szCs w:val="20"/>
                    </w:rPr>
                    <w:t>1</w:t>
                  </w:r>
                  <w:r>
                    <w:rPr>
                      <w:rFonts w:ascii="Times New Roman" w:eastAsia="標楷體" w:hAnsi="Times New Roman"/>
                      <w:bCs/>
                      <w:sz w:val="20"/>
                      <w:szCs w:val="20"/>
                    </w:rPr>
                    <w:t>點，其餘至少選</w:t>
                  </w:r>
                  <w:r>
                    <w:rPr>
                      <w:rFonts w:ascii="Times New Roman" w:eastAsia="標楷體" w:hAnsi="Times New Roman"/>
                      <w:bCs/>
                      <w:sz w:val="20"/>
                      <w:szCs w:val="20"/>
                    </w:rPr>
                    <w:t>2</w:t>
                  </w:r>
                  <w:r>
                    <w:rPr>
                      <w:rFonts w:ascii="Times New Roman" w:eastAsia="標楷體" w:hAnsi="Times New Roman"/>
                      <w:bCs/>
                      <w:sz w:val="20"/>
                      <w:szCs w:val="20"/>
                    </w:rPr>
                    <w:t>點，第</w:t>
                  </w:r>
                  <w:r>
                    <w:rPr>
                      <w:rFonts w:ascii="Times New Roman" w:eastAsia="標楷體" w:hAnsi="Times New Roman"/>
                      <w:bCs/>
                      <w:sz w:val="20"/>
                      <w:szCs w:val="20"/>
                    </w:rPr>
                    <w:t>5</w:t>
                  </w:r>
                  <w:r>
                    <w:rPr>
                      <w:rFonts w:ascii="Times New Roman" w:eastAsia="標楷體" w:hAnsi="Times New Roman"/>
                      <w:bCs/>
                      <w:sz w:val="20"/>
                      <w:szCs w:val="20"/>
                    </w:rPr>
                    <w:t>項至少選</w:t>
                  </w:r>
                  <w:r>
                    <w:rPr>
                      <w:rFonts w:ascii="Times New Roman" w:eastAsia="標楷體" w:hAnsi="Times New Roman"/>
                      <w:bCs/>
                      <w:sz w:val="20"/>
                      <w:szCs w:val="20"/>
                    </w:rPr>
                    <w:t>2</w:t>
                  </w:r>
                  <w:r>
                    <w:rPr>
                      <w:rFonts w:ascii="Times New Roman" w:eastAsia="標楷體" w:hAnsi="Times New Roman"/>
                      <w:bCs/>
                      <w:sz w:val="20"/>
                      <w:szCs w:val="20"/>
                    </w:rPr>
                    <w:t>點推動</w:t>
                  </w:r>
                  <w:r>
                    <w:rPr>
                      <w:rFonts w:ascii="Times New Roman" w:eastAsia="標楷體" w:hAnsi="Times New Roman"/>
                      <w:bCs/>
                      <w:sz w:val="20"/>
                      <w:szCs w:val="20"/>
                    </w:rPr>
                    <w:t>)</w:t>
                  </w:r>
                </w:p>
                <w:p w:rsidR="00E8302E" w:rsidRDefault="00BE74C6">
                  <w:pPr>
                    <w:snapToGrid w:val="0"/>
                    <w:jc w:val="both"/>
                  </w:pPr>
                  <w:r>
                    <w:rPr>
                      <w:rFonts w:ascii="標楷體" w:eastAsia="標楷體" w:hAnsi="標楷體"/>
                      <w:bCs/>
                      <w:sz w:val="20"/>
                      <w:szCs w:val="20"/>
                    </w:rPr>
                    <w:t>■</w:t>
                  </w:r>
                  <w:r>
                    <w:rPr>
                      <w:rFonts w:ascii="Times New Roman" w:eastAsia="標楷體" w:hAnsi="Times New Roman"/>
                      <w:bCs/>
                      <w:sz w:val="20"/>
                      <w:szCs w:val="20"/>
                    </w:rPr>
                    <w:t>1.</w:t>
                  </w:r>
                  <w:r>
                    <w:rPr>
                      <w:rFonts w:ascii="Times New Roman" w:eastAsia="標楷體" w:hAnsi="Times New Roman"/>
                      <w:bCs/>
                      <w:sz w:val="20"/>
                      <w:szCs w:val="20"/>
                    </w:rPr>
                    <w:t>確實改變學生學習模式，強化具備對接產業之就業即戰力</w:t>
                  </w:r>
                  <w:r>
                    <w:rPr>
                      <w:rFonts w:ascii="Times New Roman" w:eastAsia="標楷體" w:hAnsi="Times New Roman"/>
                      <w:bCs/>
                      <w:sz w:val="20"/>
                      <w:szCs w:val="20"/>
                    </w:rPr>
                    <w:t xml:space="preserve"> </w:t>
                  </w:r>
                </w:p>
                <w:p w:rsidR="000F6658" w:rsidRDefault="00BE74C6">
                  <w:pPr>
                    <w:snapToGrid w:val="0"/>
                    <w:jc w:val="both"/>
                    <w:rPr>
                      <w:rFonts w:ascii="標楷體" w:eastAsia="標楷體" w:hAnsi="標楷體"/>
                      <w:bCs/>
                      <w:sz w:val="20"/>
                      <w:szCs w:val="20"/>
                    </w:rPr>
                  </w:pPr>
                  <w:r>
                    <w:rPr>
                      <w:rFonts w:ascii="標楷體" w:eastAsia="標楷體" w:hAnsi="標楷體"/>
                      <w:bCs/>
                      <w:sz w:val="20"/>
                      <w:szCs w:val="20"/>
                    </w:rPr>
                    <w:t>■</w:t>
                  </w:r>
                  <w:r>
                    <w:rPr>
                      <w:rFonts w:ascii="Times New Roman" w:eastAsia="標楷體" w:hAnsi="Times New Roman"/>
                      <w:bCs/>
                      <w:sz w:val="20"/>
                      <w:szCs w:val="20"/>
                    </w:rPr>
                    <w:t>2.</w:t>
                  </w:r>
                  <w:r>
                    <w:rPr>
                      <w:rFonts w:ascii="Times New Roman" w:eastAsia="標楷體" w:hAnsi="Times New Roman"/>
                      <w:bCs/>
                      <w:sz w:val="20"/>
                      <w:szCs w:val="20"/>
                    </w:rPr>
                    <w:t>應與所屬區域中心保持夥伴關係</w:t>
                  </w:r>
                  <w:r>
                    <w:rPr>
                      <w:rFonts w:ascii="標楷體" w:eastAsia="標楷體" w:hAnsi="標楷體"/>
                      <w:bCs/>
                      <w:sz w:val="20"/>
                      <w:szCs w:val="20"/>
                    </w:rPr>
                    <w:t xml:space="preserve"> </w:t>
                  </w:r>
                </w:p>
                <w:p w:rsidR="00E8302E" w:rsidRDefault="00BE74C6">
                  <w:pPr>
                    <w:snapToGrid w:val="0"/>
                    <w:jc w:val="both"/>
                  </w:pPr>
                  <w:r>
                    <w:rPr>
                      <w:rFonts w:ascii="標楷體" w:eastAsia="標楷體" w:hAnsi="標楷體"/>
                      <w:bCs/>
                      <w:sz w:val="20"/>
                      <w:szCs w:val="20"/>
                    </w:rPr>
                    <w:t>■</w:t>
                  </w:r>
                  <w:r>
                    <w:rPr>
                      <w:rFonts w:ascii="Times New Roman" w:eastAsia="標楷體" w:hAnsi="Times New Roman"/>
                      <w:bCs/>
                      <w:sz w:val="20"/>
                      <w:szCs w:val="20"/>
                    </w:rPr>
                    <w:t>3.</w:t>
                  </w:r>
                  <w:r>
                    <w:rPr>
                      <w:rFonts w:ascii="Times New Roman" w:eastAsia="標楷體" w:hAnsi="Times New Roman"/>
                      <w:bCs/>
                      <w:sz w:val="20"/>
                      <w:szCs w:val="20"/>
                    </w:rPr>
                    <w:t>應參與計畫辦公室或區域中心之共學工作坊</w:t>
                  </w:r>
                  <w:r>
                    <w:rPr>
                      <w:rFonts w:ascii="Times New Roman" w:eastAsia="標楷體" w:hAnsi="Times New Roman"/>
                      <w:bCs/>
                      <w:sz w:val="20"/>
                      <w:szCs w:val="20"/>
                    </w:rPr>
                    <w:t>/</w:t>
                  </w:r>
                  <w:r>
                    <w:rPr>
                      <w:rFonts w:ascii="Times New Roman" w:eastAsia="標楷體" w:hAnsi="Times New Roman"/>
                      <w:bCs/>
                      <w:sz w:val="20"/>
                      <w:szCs w:val="20"/>
                    </w:rPr>
                    <w:t>活動</w:t>
                  </w:r>
                  <w:r w:rsidR="000F6658">
                    <w:rPr>
                      <w:rFonts w:ascii="Times New Roman" w:eastAsia="標楷體" w:hAnsi="Times New Roman" w:hint="eastAsia"/>
                      <w:bCs/>
                      <w:sz w:val="20"/>
                      <w:szCs w:val="20"/>
                    </w:rPr>
                    <w:t>，</w:t>
                  </w:r>
                  <w:proofErr w:type="gramStart"/>
                  <w:r>
                    <w:rPr>
                      <w:rFonts w:ascii="Times New Roman" w:eastAsia="標楷體" w:hAnsi="Times New Roman"/>
                      <w:bCs/>
                      <w:sz w:val="20"/>
                      <w:szCs w:val="20"/>
                    </w:rPr>
                    <w:t>以利媒合</w:t>
                  </w:r>
                  <w:proofErr w:type="gramEnd"/>
                  <w:r>
                    <w:rPr>
                      <w:rFonts w:ascii="Times New Roman" w:eastAsia="標楷體" w:hAnsi="Times New Roman"/>
                      <w:bCs/>
                      <w:sz w:val="20"/>
                      <w:szCs w:val="20"/>
                    </w:rPr>
                    <w:t>及導入產業</w:t>
                  </w:r>
                </w:p>
                <w:p w:rsidR="00E8302E" w:rsidRDefault="00BE74C6">
                  <w:pPr>
                    <w:snapToGrid w:val="0"/>
                    <w:jc w:val="both"/>
                    <w:rPr>
                      <w:rFonts w:ascii="Times New Roman" w:eastAsia="標楷體" w:hAnsi="Times New Roman"/>
                      <w:bCs/>
                      <w:sz w:val="20"/>
                      <w:szCs w:val="20"/>
                    </w:rPr>
                  </w:pPr>
                  <w:r>
                    <w:rPr>
                      <w:rFonts w:ascii="Times New Roman" w:eastAsia="標楷體" w:hAnsi="Times New Roman"/>
                      <w:bCs/>
                      <w:sz w:val="20"/>
                      <w:szCs w:val="20"/>
                    </w:rPr>
                    <w:t>4.</w:t>
                  </w:r>
                  <w:r>
                    <w:rPr>
                      <w:rFonts w:ascii="Times New Roman" w:eastAsia="標楷體" w:hAnsi="Times New Roman"/>
                      <w:bCs/>
                      <w:sz w:val="20"/>
                      <w:szCs w:val="20"/>
                    </w:rPr>
                    <w:t>運用多元創新教學模組：</w:t>
                  </w:r>
                </w:p>
                <w:p w:rsidR="00E8302E" w:rsidRDefault="00BE74C6">
                  <w:pPr>
                    <w:snapToGrid w:val="0"/>
                    <w:ind w:left="240"/>
                    <w:jc w:val="both"/>
                  </w:pPr>
                  <w:r>
                    <w:rPr>
                      <w:rFonts w:ascii="標楷體" w:eastAsia="標楷體" w:hAnsi="標楷體"/>
                      <w:bCs/>
                      <w:sz w:val="20"/>
                      <w:szCs w:val="20"/>
                    </w:rPr>
                    <w:t>□</w:t>
                  </w:r>
                  <w:r>
                    <w:rPr>
                      <w:rFonts w:ascii="Times New Roman" w:eastAsia="標楷體" w:hAnsi="Times New Roman"/>
                      <w:bCs/>
                      <w:sz w:val="20"/>
                      <w:szCs w:val="20"/>
                    </w:rPr>
                    <w:t>(1)</w:t>
                  </w:r>
                  <w:r>
                    <w:rPr>
                      <w:rFonts w:ascii="標楷體" w:eastAsia="標楷體" w:hAnsi="標楷體"/>
                      <w:bCs/>
                      <w:sz w:val="20"/>
                      <w:szCs w:val="20"/>
                    </w:rPr>
                    <w:t>培養解決複雜問題之領導力 □</w:t>
                  </w:r>
                  <w:r>
                    <w:rPr>
                      <w:rFonts w:ascii="Times New Roman" w:eastAsia="標楷體" w:hAnsi="Times New Roman"/>
                      <w:bCs/>
                      <w:sz w:val="20"/>
                      <w:szCs w:val="20"/>
                    </w:rPr>
                    <w:t>(2)</w:t>
                  </w:r>
                  <w:r>
                    <w:rPr>
                      <w:rFonts w:ascii="標楷體" w:eastAsia="標楷體" w:hAnsi="標楷體"/>
                      <w:bCs/>
                      <w:sz w:val="20"/>
                      <w:szCs w:val="20"/>
                    </w:rPr>
                    <w:t xml:space="preserve">激發學生自主學習 </w:t>
                  </w:r>
                </w:p>
                <w:p w:rsidR="00E8302E" w:rsidRDefault="00BE74C6">
                  <w:pPr>
                    <w:snapToGrid w:val="0"/>
                    <w:ind w:left="240"/>
                    <w:jc w:val="both"/>
                  </w:pPr>
                  <w:r>
                    <w:rPr>
                      <w:rFonts w:ascii="標楷體" w:eastAsia="標楷體" w:hAnsi="標楷體"/>
                      <w:bCs/>
                      <w:sz w:val="20"/>
                      <w:szCs w:val="20"/>
                    </w:rPr>
                    <w:t>□</w:t>
                  </w:r>
                  <w:r>
                    <w:rPr>
                      <w:rFonts w:ascii="Times New Roman" w:eastAsia="標楷體" w:hAnsi="Times New Roman"/>
                      <w:bCs/>
                      <w:sz w:val="20"/>
                      <w:szCs w:val="20"/>
                    </w:rPr>
                    <w:t>(3)</w:t>
                  </w:r>
                  <w:r>
                    <w:rPr>
                      <w:rFonts w:ascii="標楷體" w:eastAsia="標楷體" w:hAnsi="標楷體"/>
                      <w:bCs/>
                      <w:sz w:val="20"/>
                      <w:szCs w:val="20"/>
                    </w:rPr>
                    <w:t>數位化學習 □</w:t>
                  </w:r>
                  <w:r>
                    <w:rPr>
                      <w:rFonts w:ascii="Times New Roman" w:eastAsia="標楷體" w:hAnsi="Times New Roman"/>
                      <w:bCs/>
                      <w:sz w:val="20"/>
                      <w:szCs w:val="20"/>
                    </w:rPr>
                    <w:t>(4)</w:t>
                  </w:r>
                  <w:r>
                    <w:rPr>
                      <w:rFonts w:ascii="Times New Roman" w:eastAsia="標楷體" w:hAnsi="Times New Roman"/>
                      <w:bCs/>
                      <w:sz w:val="20"/>
                      <w:szCs w:val="20"/>
                    </w:rPr>
                    <w:t>差異化教學</w:t>
                  </w:r>
                  <w:r>
                    <w:rPr>
                      <w:rFonts w:ascii="標楷體" w:eastAsia="標楷體" w:hAnsi="標楷體"/>
                      <w:bCs/>
                      <w:sz w:val="20"/>
                      <w:szCs w:val="20"/>
                    </w:rPr>
                    <w:t xml:space="preserve"> □</w:t>
                  </w:r>
                  <w:r>
                    <w:rPr>
                      <w:rFonts w:ascii="Times New Roman" w:eastAsia="標楷體" w:hAnsi="Times New Roman"/>
                      <w:bCs/>
                      <w:sz w:val="20"/>
                      <w:szCs w:val="20"/>
                    </w:rPr>
                    <w:t>(5)</w:t>
                  </w:r>
                  <w:r>
                    <w:rPr>
                      <w:rFonts w:ascii="Times New Roman" w:eastAsia="標楷體" w:hAnsi="Times New Roman"/>
                      <w:bCs/>
                      <w:sz w:val="20"/>
                      <w:szCs w:val="20"/>
                    </w:rPr>
                    <w:t>專題式主導教學</w:t>
                  </w:r>
                  <w:r>
                    <w:rPr>
                      <w:rFonts w:ascii="標楷體" w:eastAsia="標楷體" w:hAnsi="標楷體"/>
                      <w:bCs/>
                      <w:sz w:val="20"/>
                      <w:szCs w:val="20"/>
                    </w:rPr>
                    <w:t xml:space="preserve"> </w:t>
                  </w:r>
                </w:p>
                <w:p w:rsidR="00E8302E" w:rsidRDefault="00BE74C6">
                  <w:pPr>
                    <w:snapToGrid w:val="0"/>
                    <w:ind w:left="240"/>
                    <w:jc w:val="both"/>
                  </w:pPr>
                  <w:r>
                    <w:rPr>
                      <w:rFonts w:ascii="標楷體" w:eastAsia="標楷體" w:hAnsi="標楷體"/>
                      <w:bCs/>
                      <w:sz w:val="20"/>
                      <w:szCs w:val="20"/>
                    </w:rPr>
                    <w:t>□</w:t>
                  </w:r>
                  <w:r>
                    <w:rPr>
                      <w:rFonts w:ascii="Times New Roman" w:eastAsia="標楷體" w:hAnsi="Times New Roman"/>
                      <w:bCs/>
                      <w:sz w:val="20"/>
                      <w:szCs w:val="20"/>
                    </w:rPr>
                    <w:t>(6)</w:t>
                  </w:r>
                  <w:r>
                    <w:rPr>
                      <w:rFonts w:ascii="標楷體" w:eastAsia="標楷體" w:hAnsi="標楷體"/>
                      <w:bCs/>
                      <w:sz w:val="20"/>
                      <w:szCs w:val="20"/>
                    </w:rPr>
                    <w:t>競賽為導向教學 □</w:t>
                  </w:r>
                  <w:r>
                    <w:rPr>
                      <w:rFonts w:ascii="Times New Roman" w:eastAsia="標楷體" w:hAnsi="Times New Roman"/>
                      <w:bCs/>
                      <w:sz w:val="20"/>
                      <w:szCs w:val="20"/>
                    </w:rPr>
                    <w:t>(7)</w:t>
                  </w:r>
                  <w:r>
                    <w:rPr>
                      <w:rFonts w:ascii="標楷體" w:eastAsia="標楷體" w:hAnsi="標楷體"/>
                      <w:bCs/>
                      <w:sz w:val="20"/>
                      <w:szCs w:val="20"/>
                    </w:rPr>
                    <w:t>其他創新教學方式</w:t>
                  </w:r>
                  <w:r>
                    <w:rPr>
                      <w:rFonts w:eastAsia="標楷體" w:cs="Calibri"/>
                      <w:sz w:val="20"/>
                      <w:szCs w:val="20"/>
                    </w:rPr>
                    <w:t>(</w:t>
                  </w:r>
                  <w:r>
                    <w:rPr>
                      <w:rFonts w:eastAsia="標楷體" w:cs="Calibri"/>
                      <w:sz w:val="20"/>
                      <w:szCs w:val="20"/>
                    </w:rPr>
                    <w:t>需說明設計原則與操作方式</w:t>
                  </w:r>
                  <w:r>
                    <w:rPr>
                      <w:rFonts w:eastAsia="標楷體" w:cs="Calibri"/>
                      <w:sz w:val="20"/>
                      <w:szCs w:val="20"/>
                    </w:rPr>
                    <w:t>)</w:t>
                  </w:r>
                </w:p>
                <w:p w:rsidR="00E8302E" w:rsidRDefault="00BE74C6">
                  <w:pPr>
                    <w:snapToGrid w:val="0"/>
                    <w:jc w:val="both"/>
                  </w:pPr>
                  <w:r>
                    <w:rPr>
                      <w:rFonts w:ascii="Times New Roman" w:eastAsia="標楷體" w:hAnsi="Times New Roman"/>
                      <w:bCs/>
                      <w:sz w:val="20"/>
                      <w:szCs w:val="20"/>
                    </w:rPr>
                    <w:t>5.</w:t>
                  </w:r>
                  <w:r>
                    <w:rPr>
                      <w:rFonts w:eastAsia="標楷體" w:cs="Calibri"/>
                      <w:sz w:val="20"/>
                      <w:szCs w:val="20"/>
                    </w:rPr>
                    <w:t>課程導入重大議題：</w:t>
                  </w:r>
                </w:p>
                <w:p w:rsidR="00E8302E" w:rsidRDefault="00BE74C6">
                  <w:pPr>
                    <w:snapToGrid w:val="0"/>
                    <w:ind w:left="438" w:hanging="196"/>
                    <w:jc w:val="both"/>
                  </w:pPr>
                  <w:r>
                    <w:rPr>
                      <w:rFonts w:ascii="標楷體" w:eastAsia="標楷體" w:hAnsi="標楷體"/>
                      <w:bCs/>
                      <w:sz w:val="20"/>
                      <w:szCs w:val="20"/>
                    </w:rPr>
                    <w:t>□</w:t>
                  </w:r>
                  <w:r>
                    <w:rPr>
                      <w:rFonts w:ascii="Times New Roman" w:eastAsia="標楷體" w:hAnsi="Times New Roman"/>
                      <w:bCs/>
                      <w:sz w:val="20"/>
                      <w:szCs w:val="20"/>
                    </w:rPr>
                    <w:t>(1)</w:t>
                  </w:r>
                  <w:r>
                    <w:rPr>
                      <w:rFonts w:eastAsia="標楷體" w:cs="Calibri"/>
                      <w:sz w:val="20"/>
                      <w:szCs w:val="20"/>
                    </w:rPr>
                    <w:t>生成式</w:t>
                  </w:r>
                  <w:r>
                    <w:rPr>
                      <w:rFonts w:eastAsia="標楷體" w:cs="Calibri"/>
                      <w:sz w:val="20"/>
                      <w:szCs w:val="20"/>
                    </w:rPr>
                    <w:t>AI</w:t>
                  </w:r>
                  <w:r>
                    <w:rPr>
                      <w:rFonts w:eastAsia="標楷體" w:cs="Calibri"/>
                      <w:sz w:val="20"/>
                      <w:szCs w:val="20"/>
                    </w:rPr>
                    <w:t>與數據分析</w:t>
                  </w:r>
                  <w:r>
                    <w:rPr>
                      <w:rFonts w:eastAsia="標楷體" w:cs="Calibri"/>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(2)</w:t>
                  </w:r>
                  <w:r>
                    <w:rPr>
                      <w:rFonts w:eastAsia="標楷體" w:cs="Calibri"/>
                      <w:sz w:val="20"/>
                      <w:szCs w:val="20"/>
                    </w:rPr>
                    <w:t>永續、</w:t>
                  </w:r>
                  <w:proofErr w:type="gramStart"/>
                  <w:r>
                    <w:rPr>
                      <w:rFonts w:eastAsia="標楷體" w:cs="Calibri"/>
                      <w:sz w:val="20"/>
                      <w:szCs w:val="20"/>
                    </w:rPr>
                    <w:t>淨零排放</w:t>
                  </w:r>
                  <w:proofErr w:type="gramEnd"/>
                  <w:r>
                    <w:rPr>
                      <w:rFonts w:eastAsia="標楷體" w:cs="Calibri"/>
                      <w:sz w:val="20"/>
                      <w:szCs w:val="20"/>
                    </w:rPr>
                    <w:t>與</w:t>
                  </w:r>
                  <w:r>
                    <w:rPr>
                      <w:rFonts w:eastAsia="標楷體" w:cs="Calibri"/>
                      <w:sz w:val="20"/>
                      <w:szCs w:val="20"/>
                    </w:rPr>
                    <w:t xml:space="preserve">ESG </w:t>
                  </w:r>
                </w:p>
                <w:p w:rsidR="00E8302E" w:rsidRDefault="00BE74C6">
                  <w:pPr>
                    <w:snapToGrid w:val="0"/>
                    <w:ind w:left="438" w:hanging="196"/>
                    <w:jc w:val="both"/>
                  </w:pPr>
                  <w:r>
                    <w:rPr>
                      <w:rFonts w:ascii="標楷體" w:eastAsia="標楷體" w:hAnsi="標楷體"/>
                      <w:bCs/>
                      <w:sz w:val="20"/>
                      <w:szCs w:val="20"/>
                    </w:rPr>
                    <w:t>□</w:t>
                  </w:r>
                  <w:r>
                    <w:rPr>
                      <w:rFonts w:ascii="Times New Roman" w:eastAsia="標楷體" w:hAnsi="Times New Roman"/>
                      <w:bCs/>
                      <w:sz w:val="20"/>
                      <w:szCs w:val="20"/>
                    </w:rPr>
                    <w:t>(3)</w:t>
                  </w:r>
                  <w:r>
                    <w:rPr>
                      <w:rFonts w:eastAsia="標楷體" w:cs="Calibri"/>
                      <w:sz w:val="20"/>
                      <w:szCs w:val="20"/>
                    </w:rPr>
                    <w:t>數位經濟：數位行銷、智慧製造</w:t>
                  </w:r>
                  <w:r>
                    <w:rPr>
                      <w:rFonts w:eastAsia="標楷體" w:cs="Calibri"/>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(4)</w:t>
                  </w:r>
                  <w:r>
                    <w:rPr>
                      <w:rFonts w:eastAsia="標楷體" w:cs="Calibri"/>
                      <w:sz w:val="20"/>
                      <w:szCs w:val="20"/>
                    </w:rPr>
                    <w:t>創業與商業模式操作</w:t>
                  </w:r>
                  <w:r>
                    <w:rPr>
                      <w:rFonts w:eastAsia="標楷體" w:cs="Calibri"/>
                      <w:sz w:val="20"/>
                      <w:szCs w:val="20"/>
                    </w:rPr>
                    <w:t xml:space="preserve"> </w:t>
                  </w:r>
                </w:p>
                <w:p w:rsidR="00E8302E" w:rsidRDefault="00BE74C6">
                  <w:pPr>
                    <w:snapToGrid w:val="0"/>
                    <w:ind w:left="240"/>
                    <w:jc w:val="both"/>
                  </w:pPr>
                  <w:r>
                    <w:rPr>
                      <w:rFonts w:ascii="標楷體" w:eastAsia="標楷體" w:hAnsi="標楷體"/>
                      <w:bCs/>
                      <w:sz w:val="20"/>
                      <w:szCs w:val="20"/>
                    </w:rPr>
                    <w:t>□</w:t>
                  </w:r>
                  <w:r>
                    <w:rPr>
                      <w:rFonts w:ascii="Times New Roman" w:eastAsia="標楷體" w:hAnsi="Times New Roman"/>
                      <w:bCs/>
                      <w:sz w:val="20"/>
                      <w:szCs w:val="20"/>
                    </w:rPr>
                    <w:t>(5)</w:t>
                  </w:r>
                  <w:r>
                    <w:rPr>
                      <w:rFonts w:eastAsia="標楷體" w:cs="Calibri"/>
                      <w:sz w:val="20"/>
                      <w:szCs w:val="20"/>
                    </w:rPr>
                    <w:t>其他產業議題：請說明原因、導入媒介及方式</w:t>
                  </w:r>
                </w:p>
                <w:p w:rsidR="00E8302E" w:rsidRDefault="00E8302E">
                  <w:pPr>
                    <w:snapToGrid w:val="0"/>
                    <w:ind w:left="240"/>
                    <w:jc w:val="both"/>
                    <w:rPr>
                      <w:rFonts w:ascii="Times New Roman" w:eastAsia="標楷體" w:hAnsi="Times New Roman"/>
                      <w:bCs/>
                      <w:sz w:val="20"/>
                      <w:szCs w:val="20"/>
                    </w:rPr>
                  </w:pPr>
                </w:p>
                <w:p w:rsidR="00E8302E" w:rsidRDefault="00BE74C6">
                  <w:pPr>
                    <w:snapToGrid w:val="0"/>
                    <w:ind w:left="240" w:hanging="240"/>
                    <w:jc w:val="both"/>
                  </w:pPr>
                  <w:r>
                    <w:rPr>
                      <w:rFonts w:ascii="標楷體" w:eastAsia="標楷體" w:hAnsi="標楷體"/>
                      <w:szCs w:val="24"/>
                    </w:rPr>
                    <w:t>□</w:t>
                  </w:r>
                  <w:proofErr w:type="gramStart"/>
                  <w:r>
                    <w:rPr>
                      <w:rFonts w:ascii="Times New Roman" w:eastAsia="標楷體" w:hAnsi="Times New Roman"/>
                      <w:b/>
                      <w:szCs w:val="23"/>
                    </w:rPr>
                    <w:t>Ｃ</w:t>
                  </w:r>
                  <w:proofErr w:type="gramEnd"/>
                  <w:r>
                    <w:rPr>
                      <w:rFonts w:ascii="Times New Roman" w:eastAsia="標楷體" w:hAnsi="Times New Roman"/>
                      <w:b/>
                      <w:szCs w:val="23"/>
                    </w:rPr>
                    <w:t>類：個別教師提升計畫</w:t>
                  </w:r>
                </w:p>
                <w:p w:rsidR="00E8302E" w:rsidRDefault="00BE74C6">
                  <w:pPr>
                    <w:snapToGrid w:val="0"/>
                    <w:jc w:val="both"/>
                    <w:rPr>
                      <w:rFonts w:ascii="Times New Roman" w:eastAsia="標楷體" w:hAnsi="Times New Roman"/>
                      <w:bCs/>
                      <w:sz w:val="20"/>
                      <w:szCs w:val="20"/>
                    </w:rPr>
                  </w:pPr>
                  <w:r>
                    <w:rPr>
                      <w:rFonts w:ascii="Times New Roman" w:eastAsia="標楷體" w:hAnsi="Times New Roman"/>
                      <w:bCs/>
                      <w:sz w:val="20"/>
                      <w:szCs w:val="20"/>
                    </w:rPr>
                    <w:t>(</w:t>
                  </w:r>
                  <w:r>
                    <w:rPr>
                      <w:rFonts w:ascii="Times New Roman" w:eastAsia="標楷體" w:hAnsi="Times New Roman"/>
                      <w:bCs/>
                      <w:sz w:val="20"/>
                      <w:szCs w:val="20"/>
                    </w:rPr>
                    <w:t>第</w:t>
                  </w:r>
                  <w:r>
                    <w:rPr>
                      <w:rFonts w:ascii="Times New Roman" w:eastAsia="標楷體" w:hAnsi="Times New Roman"/>
                      <w:bCs/>
                      <w:sz w:val="20"/>
                      <w:szCs w:val="20"/>
                    </w:rPr>
                    <w:t>1</w:t>
                  </w:r>
                  <w:r>
                    <w:rPr>
                      <w:rFonts w:ascii="Times New Roman" w:eastAsia="標楷體" w:hAnsi="Times New Roman"/>
                      <w:bCs/>
                      <w:sz w:val="20"/>
                      <w:szCs w:val="20"/>
                    </w:rPr>
                    <w:t>至</w:t>
                  </w:r>
                  <w:r>
                    <w:rPr>
                      <w:rFonts w:ascii="Times New Roman" w:eastAsia="標楷體" w:hAnsi="Times New Roman"/>
                      <w:bCs/>
                      <w:sz w:val="20"/>
                      <w:szCs w:val="20"/>
                    </w:rPr>
                    <w:t>3</w:t>
                  </w:r>
                  <w:r>
                    <w:rPr>
                      <w:rFonts w:ascii="Times New Roman" w:eastAsia="標楷體" w:hAnsi="Times New Roman"/>
                      <w:bCs/>
                      <w:sz w:val="20"/>
                      <w:szCs w:val="20"/>
                    </w:rPr>
                    <w:t>項必選，第</w:t>
                  </w:r>
                  <w:r>
                    <w:rPr>
                      <w:rFonts w:ascii="Times New Roman" w:eastAsia="標楷體" w:hAnsi="Times New Roman"/>
                      <w:bCs/>
                      <w:sz w:val="20"/>
                      <w:szCs w:val="20"/>
                    </w:rPr>
                    <w:t>4</w:t>
                  </w:r>
                  <w:r>
                    <w:rPr>
                      <w:rFonts w:ascii="Times New Roman" w:eastAsia="標楷體" w:hAnsi="Times New Roman"/>
                      <w:bCs/>
                      <w:sz w:val="20"/>
                      <w:szCs w:val="20"/>
                    </w:rPr>
                    <w:t>項之</w:t>
                  </w:r>
                  <w:r>
                    <w:rPr>
                      <w:rFonts w:ascii="Times New Roman" w:eastAsia="標楷體" w:hAnsi="Times New Roman"/>
                      <w:bCs/>
                      <w:sz w:val="20"/>
                      <w:szCs w:val="20"/>
                    </w:rPr>
                    <w:t>(1)</w:t>
                  </w:r>
                  <w:r>
                    <w:rPr>
                      <w:rFonts w:ascii="Times New Roman" w:eastAsia="標楷體" w:hAnsi="Times New Roman"/>
                      <w:bCs/>
                      <w:sz w:val="20"/>
                      <w:szCs w:val="20"/>
                    </w:rPr>
                    <w:t>至</w:t>
                  </w:r>
                  <w:r>
                    <w:rPr>
                      <w:rFonts w:ascii="Times New Roman" w:eastAsia="標楷體" w:hAnsi="Times New Roman"/>
                      <w:bCs/>
                      <w:sz w:val="20"/>
                      <w:szCs w:val="20"/>
                    </w:rPr>
                    <w:t>(3)</w:t>
                  </w:r>
                  <w:r>
                    <w:rPr>
                      <w:rFonts w:ascii="Times New Roman" w:eastAsia="標楷體" w:hAnsi="Times New Roman"/>
                      <w:bCs/>
                      <w:sz w:val="20"/>
                      <w:szCs w:val="20"/>
                    </w:rPr>
                    <w:t>至少選</w:t>
                  </w:r>
                  <w:r>
                    <w:rPr>
                      <w:rFonts w:ascii="Times New Roman" w:eastAsia="標楷體" w:hAnsi="Times New Roman"/>
                      <w:bCs/>
                      <w:sz w:val="20"/>
                      <w:szCs w:val="20"/>
                    </w:rPr>
                    <w:t>1</w:t>
                  </w:r>
                  <w:r>
                    <w:rPr>
                      <w:rFonts w:ascii="Times New Roman" w:eastAsia="標楷體" w:hAnsi="Times New Roman"/>
                      <w:bCs/>
                      <w:sz w:val="20"/>
                      <w:szCs w:val="20"/>
                    </w:rPr>
                    <w:t>點，其餘至少選</w:t>
                  </w:r>
                  <w:r>
                    <w:rPr>
                      <w:rFonts w:ascii="Times New Roman" w:eastAsia="標楷體" w:hAnsi="Times New Roman"/>
                      <w:bCs/>
                      <w:sz w:val="20"/>
                      <w:szCs w:val="20"/>
                    </w:rPr>
                    <w:t>1</w:t>
                  </w:r>
                  <w:r>
                    <w:rPr>
                      <w:rFonts w:ascii="Times New Roman" w:eastAsia="標楷體" w:hAnsi="Times New Roman"/>
                      <w:bCs/>
                      <w:sz w:val="20"/>
                      <w:szCs w:val="20"/>
                    </w:rPr>
                    <w:t>點，第</w:t>
                  </w:r>
                  <w:r>
                    <w:rPr>
                      <w:rFonts w:ascii="Times New Roman" w:eastAsia="標楷體" w:hAnsi="Times New Roman"/>
                      <w:bCs/>
                      <w:sz w:val="20"/>
                      <w:szCs w:val="20"/>
                    </w:rPr>
                    <w:t>5</w:t>
                  </w:r>
                  <w:r>
                    <w:rPr>
                      <w:rFonts w:ascii="Times New Roman" w:eastAsia="標楷體" w:hAnsi="Times New Roman"/>
                      <w:bCs/>
                      <w:sz w:val="20"/>
                      <w:szCs w:val="20"/>
                    </w:rPr>
                    <w:t>項至少選</w:t>
                  </w:r>
                  <w:r>
                    <w:rPr>
                      <w:rFonts w:ascii="Times New Roman" w:eastAsia="標楷體" w:hAnsi="Times New Roman"/>
                      <w:bCs/>
                      <w:sz w:val="20"/>
                      <w:szCs w:val="20"/>
                    </w:rPr>
                    <w:t>1</w:t>
                  </w:r>
                  <w:r>
                    <w:rPr>
                      <w:rFonts w:ascii="Times New Roman" w:eastAsia="標楷體" w:hAnsi="Times New Roman"/>
                      <w:bCs/>
                      <w:sz w:val="20"/>
                      <w:szCs w:val="20"/>
                    </w:rPr>
                    <w:t>點推動</w:t>
                  </w:r>
                  <w:r>
                    <w:rPr>
                      <w:rFonts w:ascii="Times New Roman" w:eastAsia="標楷體" w:hAnsi="Times New Roman"/>
                      <w:bCs/>
                      <w:sz w:val="20"/>
                      <w:szCs w:val="20"/>
                    </w:rPr>
                    <w:t>)</w:t>
                  </w:r>
                </w:p>
                <w:p w:rsidR="00E8302E" w:rsidRDefault="00BE74C6">
                  <w:pPr>
                    <w:snapToGrid w:val="0"/>
                    <w:ind w:left="358" w:hanging="358"/>
                    <w:jc w:val="both"/>
                  </w:pPr>
                  <w:r>
                    <w:rPr>
                      <w:rFonts w:ascii="標楷體" w:eastAsia="標楷體" w:hAnsi="標楷體"/>
                      <w:bCs/>
                      <w:sz w:val="20"/>
                      <w:szCs w:val="20"/>
                    </w:rPr>
                    <w:t>■</w:t>
                  </w:r>
                  <w:r>
                    <w:rPr>
                      <w:rFonts w:ascii="Times New Roman" w:eastAsia="標楷體" w:hAnsi="Times New Roman"/>
                      <w:bCs/>
                      <w:sz w:val="20"/>
                      <w:szCs w:val="20"/>
                    </w:rPr>
                    <w:t>1.</w:t>
                  </w:r>
                  <w:r>
                    <w:rPr>
                      <w:rFonts w:ascii="Times New Roman" w:eastAsia="標楷體" w:hAnsi="Times New Roman"/>
                      <w:bCs/>
                      <w:sz w:val="20"/>
                      <w:szCs w:val="20"/>
                    </w:rPr>
                    <w:t>確實改變學生學習模式，強化具備對接產業之就業即戰力</w:t>
                  </w:r>
                </w:p>
                <w:p w:rsidR="009379D0" w:rsidRDefault="00BE74C6">
                  <w:pPr>
                    <w:snapToGrid w:val="0"/>
                    <w:ind w:left="358" w:hanging="358"/>
                    <w:jc w:val="both"/>
                    <w:rPr>
                      <w:rFonts w:ascii="標楷體" w:eastAsia="標楷體" w:hAnsi="標楷體"/>
                      <w:bCs/>
                      <w:sz w:val="20"/>
                      <w:szCs w:val="20"/>
                    </w:rPr>
                  </w:pPr>
                  <w:r>
                    <w:rPr>
                      <w:rFonts w:ascii="標楷體" w:eastAsia="標楷體" w:hAnsi="標楷體"/>
                      <w:bCs/>
                      <w:sz w:val="20"/>
                      <w:szCs w:val="20"/>
                    </w:rPr>
                    <w:t>■</w:t>
                  </w:r>
                  <w:r>
                    <w:rPr>
                      <w:rFonts w:ascii="Times New Roman" w:eastAsia="標楷體" w:hAnsi="Times New Roman"/>
                      <w:bCs/>
                      <w:sz w:val="20"/>
                      <w:szCs w:val="20"/>
                    </w:rPr>
                    <w:t>2.</w:t>
                  </w:r>
                  <w:r>
                    <w:rPr>
                      <w:rFonts w:ascii="Times New Roman" w:eastAsia="標楷體" w:hAnsi="Times New Roman"/>
                      <w:bCs/>
                      <w:sz w:val="20"/>
                      <w:szCs w:val="20"/>
                    </w:rPr>
                    <w:t>應與所屬區域中心保持夥伴關係</w:t>
                  </w:r>
                  <w:r>
                    <w:rPr>
                      <w:rFonts w:ascii="標楷體" w:eastAsia="標楷體" w:hAnsi="標楷體"/>
                      <w:bCs/>
                      <w:sz w:val="20"/>
                      <w:szCs w:val="20"/>
                    </w:rPr>
                    <w:t xml:space="preserve"> </w:t>
                  </w:r>
                </w:p>
                <w:p w:rsidR="00E8302E" w:rsidRDefault="00BE74C6">
                  <w:pPr>
                    <w:snapToGrid w:val="0"/>
                    <w:ind w:left="358" w:hanging="358"/>
                    <w:jc w:val="both"/>
                  </w:pPr>
                  <w:r>
                    <w:rPr>
                      <w:rFonts w:ascii="標楷體" w:eastAsia="標楷體" w:hAnsi="標楷體"/>
                      <w:bCs/>
                      <w:sz w:val="20"/>
                      <w:szCs w:val="20"/>
                    </w:rPr>
                    <w:t>■</w:t>
                  </w:r>
                  <w:r>
                    <w:rPr>
                      <w:rFonts w:ascii="Times New Roman" w:eastAsia="標楷體" w:hAnsi="Times New Roman"/>
                      <w:bCs/>
                      <w:sz w:val="20"/>
                      <w:szCs w:val="20"/>
                    </w:rPr>
                    <w:t>3.</w:t>
                  </w:r>
                  <w:r>
                    <w:rPr>
                      <w:rFonts w:ascii="Times New Roman" w:eastAsia="標楷體" w:hAnsi="Times New Roman"/>
                      <w:bCs/>
                      <w:sz w:val="20"/>
                      <w:szCs w:val="20"/>
                    </w:rPr>
                    <w:t>應參與計畫辦公室或區域中心之共學工作坊</w:t>
                  </w:r>
                  <w:r>
                    <w:rPr>
                      <w:rFonts w:ascii="Times New Roman" w:eastAsia="標楷體" w:hAnsi="Times New Roman"/>
                      <w:bCs/>
                      <w:sz w:val="20"/>
                      <w:szCs w:val="20"/>
                    </w:rPr>
                    <w:t>/</w:t>
                  </w:r>
                  <w:r>
                    <w:rPr>
                      <w:rFonts w:ascii="Times New Roman" w:eastAsia="標楷體" w:hAnsi="Times New Roman"/>
                      <w:bCs/>
                      <w:sz w:val="20"/>
                      <w:szCs w:val="20"/>
                    </w:rPr>
                    <w:t>活動，</w:t>
                  </w:r>
                  <w:proofErr w:type="gramStart"/>
                  <w:r>
                    <w:rPr>
                      <w:rFonts w:ascii="Times New Roman" w:eastAsia="標楷體" w:hAnsi="Times New Roman"/>
                      <w:bCs/>
                      <w:sz w:val="20"/>
                      <w:szCs w:val="20"/>
                    </w:rPr>
                    <w:t>以利媒合</w:t>
                  </w:r>
                  <w:proofErr w:type="gramEnd"/>
                  <w:r>
                    <w:rPr>
                      <w:rFonts w:ascii="Times New Roman" w:eastAsia="標楷體" w:hAnsi="Times New Roman"/>
                      <w:bCs/>
                      <w:sz w:val="20"/>
                      <w:szCs w:val="20"/>
                    </w:rPr>
                    <w:t>導入有益學生學習及參與之產、學資源</w:t>
                  </w:r>
                </w:p>
                <w:p w:rsidR="00E8302E" w:rsidRDefault="00BE74C6">
                  <w:pPr>
                    <w:snapToGrid w:val="0"/>
                    <w:jc w:val="both"/>
                    <w:rPr>
                      <w:rFonts w:ascii="Times New Roman" w:eastAsia="標楷體" w:hAnsi="Times New Roman"/>
                      <w:bCs/>
                      <w:sz w:val="20"/>
                      <w:szCs w:val="20"/>
                    </w:rPr>
                  </w:pPr>
                  <w:r>
                    <w:rPr>
                      <w:rFonts w:ascii="Times New Roman" w:eastAsia="標楷體" w:hAnsi="Times New Roman"/>
                      <w:bCs/>
                      <w:sz w:val="20"/>
                      <w:szCs w:val="20"/>
                    </w:rPr>
                    <w:t>4.</w:t>
                  </w:r>
                  <w:r>
                    <w:rPr>
                      <w:rFonts w:ascii="Times New Roman" w:eastAsia="標楷體" w:hAnsi="Times New Roman"/>
                      <w:bCs/>
                      <w:sz w:val="20"/>
                      <w:szCs w:val="20"/>
                    </w:rPr>
                    <w:t>運用多元創新教學模組：</w:t>
                  </w:r>
                </w:p>
                <w:p w:rsidR="00E8302E" w:rsidRDefault="00BE74C6">
                  <w:pPr>
                    <w:snapToGrid w:val="0"/>
                    <w:ind w:left="624" w:hanging="384"/>
                    <w:jc w:val="both"/>
                  </w:pPr>
                  <w:r>
                    <w:rPr>
                      <w:rFonts w:ascii="標楷體" w:eastAsia="標楷體" w:hAnsi="標楷體"/>
                      <w:bCs/>
                      <w:sz w:val="20"/>
                      <w:szCs w:val="20"/>
                    </w:rPr>
                    <w:t>□</w:t>
                  </w:r>
                  <w:r>
                    <w:rPr>
                      <w:rFonts w:ascii="Times New Roman" w:eastAsia="標楷體" w:hAnsi="Times New Roman"/>
                      <w:bCs/>
                      <w:sz w:val="20"/>
                      <w:szCs w:val="20"/>
                    </w:rPr>
                    <w:t>(1)</w:t>
                  </w:r>
                  <w:r>
                    <w:rPr>
                      <w:rFonts w:ascii="標楷體" w:eastAsia="標楷體" w:hAnsi="標楷體"/>
                      <w:bCs/>
                      <w:sz w:val="20"/>
                      <w:szCs w:val="20"/>
                    </w:rPr>
                    <w:t>培養解決複雜問題之領導力 □</w:t>
                  </w:r>
                  <w:r>
                    <w:rPr>
                      <w:rFonts w:ascii="Times New Roman" w:eastAsia="標楷體" w:hAnsi="Times New Roman"/>
                      <w:bCs/>
                      <w:sz w:val="20"/>
                      <w:szCs w:val="20"/>
                    </w:rPr>
                    <w:t>(2)</w:t>
                  </w:r>
                  <w:r>
                    <w:rPr>
                      <w:rFonts w:ascii="標楷體" w:eastAsia="標楷體" w:hAnsi="標楷體"/>
                      <w:bCs/>
                      <w:sz w:val="20"/>
                      <w:szCs w:val="20"/>
                    </w:rPr>
                    <w:t xml:space="preserve">激發學生自主學習 </w:t>
                  </w:r>
                </w:p>
                <w:p w:rsidR="00E8302E" w:rsidRDefault="00BE74C6">
                  <w:pPr>
                    <w:snapToGrid w:val="0"/>
                    <w:ind w:left="624" w:hanging="384"/>
                    <w:jc w:val="both"/>
                  </w:pPr>
                  <w:r>
                    <w:rPr>
                      <w:rFonts w:ascii="標楷體" w:eastAsia="標楷體" w:hAnsi="標楷體"/>
                      <w:bCs/>
                      <w:sz w:val="20"/>
                      <w:szCs w:val="20"/>
                    </w:rPr>
                    <w:t>□</w:t>
                  </w:r>
                  <w:r>
                    <w:rPr>
                      <w:rFonts w:ascii="Times New Roman" w:eastAsia="標楷體" w:hAnsi="Times New Roman"/>
                      <w:bCs/>
                      <w:sz w:val="20"/>
                      <w:szCs w:val="20"/>
                    </w:rPr>
                    <w:t>(3)</w:t>
                  </w:r>
                  <w:r>
                    <w:rPr>
                      <w:rFonts w:ascii="標楷體" w:eastAsia="標楷體" w:hAnsi="標楷體"/>
                      <w:bCs/>
                      <w:sz w:val="20"/>
                      <w:szCs w:val="20"/>
                    </w:rPr>
                    <w:t>數位化學習 □</w:t>
                  </w:r>
                  <w:r>
                    <w:rPr>
                      <w:rFonts w:ascii="Times New Roman" w:eastAsia="標楷體" w:hAnsi="Times New Roman"/>
                      <w:bCs/>
                      <w:sz w:val="20"/>
                      <w:szCs w:val="20"/>
                    </w:rPr>
                    <w:t>(4)</w:t>
                  </w:r>
                  <w:r>
                    <w:rPr>
                      <w:rFonts w:ascii="Times New Roman" w:eastAsia="標楷體" w:hAnsi="Times New Roman"/>
                      <w:bCs/>
                      <w:sz w:val="20"/>
                      <w:szCs w:val="20"/>
                    </w:rPr>
                    <w:t>差異化教學</w:t>
                  </w:r>
                  <w:r>
                    <w:rPr>
                      <w:rFonts w:ascii="標楷體" w:eastAsia="標楷體" w:hAnsi="標楷體"/>
                      <w:bCs/>
                      <w:sz w:val="20"/>
                      <w:szCs w:val="20"/>
                    </w:rPr>
                    <w:t xml:space="preserve"> □</w:t>
                  </w:r>
                  <w:r>
                    <w:rPr>
                      <w:rFonts w:ascii="Times New Roman" w:eastAsia="標楷體" w:hAnsi="Times New Roman"/>
                      <w:bCs/>
                      <w:sz w:val="20"/>
                      <w:szCs w:val="20"/>
                    </w:rPr>
                    <w:t>(5)</w:t>
                  </w:r>
                  <w:r>
                    <w:rPr>
                      <w:rFonts w:ascii="Times New Roman" w:eastAsia="標楷體" w:hAnsi="Times New Roman"/>
                      <w:bCs/>
                      <w:sz w:val="20"/>
                      <w:szCs w:val="20"/>
                    </w:rPr>
                    <w:t>專題式主導教學</w:t>
                  </w:r>
                  <w:r>
                    <w:rPr>
                      <w:rFonts w:ascii="標楷體" w:eastAsia="標楷體" w:hAnsi="標楷體"/>
                      <w:bCs/>
                      <w:sz w:val="20"/>
                      <w:szCs w:val="20"/>
                    </w:rPr>
                    <w:t xml:space="preserve"> </w:t>
                  </w:r>
                </w:p>
                <w:p w:rsidR="00E8302E" w:rsidRDefault="00BE74C6">
                  <w:pPr>
                    <w:snapToGrid w:val="0"/>
                    <w:ind w:left="624" w:hanging="384"/>
                    <w:jc w:val="both"/>
                  </w:pPr>
                  <w:r>
                    <w:rPr>
                      <w:rFonts w:ascii="標楷體" w:eastAsia="標楷體" w:hAnsi="標楷體"/>
                      <w:bCs/>
                      <w:sz w:val="20"/>
                      <w:szCs w:val="20"/>
                    </w:rPr>
                    <w:t>□</w:t>
                  </w:r>
                  <w:r>
                    <w:rPr>
                      <w:rFonts w:ascii="Times New Roman" w:eastAsia="標楷體" w:hAnsi="Times New Roman"/>
                      <w:bCs/>
                      <w:sz w:val="20"/>
                      <w:szCs w:val="20"/>
                    </w:rPr>
                    <w:t>(6)</w:t>
                  </w:r>
                  <w:r>
                    <w:rPr>
                      <w:rFonts w:ascii="標楷體" w:eastAsia="標楷體" w:hAnsi="標楷體"/>
                      <w:bCs/>
                      <w:sz w:val="20"/>
                      <w:szCs w:val="20"/>
                    </w:rPr>
                    <w:t>競賽為導向教學 □</w:t>
                  </w:r>
                  <w:r>
                    <w:rPr>
                      <w:rFonts w:ascii="Times New Roman" w:eastAsia="標楷體" w:hAnsi="Times New Roman"/>
                      <w:bCs/>
                      <w:sz w:val="20"/>
                      <w:szCs w:val="20"/>
                    </w:rPr>
                    <w:t>(7)</w:t>
                  </w:r>
                  <w:r>
                    <w:rPr>
                      <w:rFonts w:ascii="標楷體" w:eastAsia="標楷體" w:hAnsi="標楷體"/>
                      <w:bCs/>
                      <w:sz w:val="20"/>
                      <w:szCs w:val="20"/>
                    </w:rPr>
                    <w:t>其他創新教學方式</w:t>
                  </w:r>
                  <w:r>
                    <w:rPr>
                      <w:rFonts w:eastAsia="標楷體" w:cs="Calibri"/>
                      <w:sz w:val="20"/>
                      <w:szCs w:val="20"/>
                    </w:rPr>
                    <w:t>(</w:t>
                  </w:r>
                  <w:r>
                    <w:rPr>
                      <w:rFonts w:eastAsia="標楷體" w:cs="Calibri"/>
                      <w:sz w:val="20"/>
                      <w:szCs w:val="20"/>
                    </w:rPr>
                    <w:t>需說明設計原則與操作方式</w:t>
                  </w:r>
                  <w:r>
                    <w:rPr>
                      <w:rFonts w:eastAsia="標楷體" w:cs="Calibri"/>
                      <w:sz w:val="20"/>
                      <w:szCs w:val="20"/>
                    </w:rPr>
                    <w:t>)</w:t>
                  </w:r>
                </w:p>
                <w:p w:rsidR="00E8302E" w:rsidRDefault="00BE74C6">
                  <w:pPr>
                    <w:snapToGrid w:val="0"/>
                    <w:ind w:left="198" w:hanging="196"/>
                    <w:jc w:val="both"/>
                  </w:pPr>
                  <w:r>
                    <w:rPr>
                      <w:rFonts w:ascii="Times New Roman" w:eastAsia="標楷體" w:hAnsi="Times New Roman"/>
                      <w:bCs/>
                      <w:sz w:val="20"/>
                      <w:szCs w:val="20"/>
                    </w:rPr>
                    <w:t>5.</w:t>
                  </w:r>
                  <w:r>
                    <w:rPr>
                      <w:rFonts w:eastAsia="標楷體" w:cs="Calibri"/>
                      <w:sz w:val="20"/>
                      <w:szCs w:val="20"/>
                    </w:rPr>
                    <w:t>課程導入重大議題：</w:t>
                  </w:r>
                </w:p>
                <w:p w:rsidR="00E8302E" w:rsidRDefault="00BE74C6">
                  <w:pPr>
                    <w:snapToGrid w:val="0"/>
                    <w:ind w:left="438" w:hanging="196"/>
                    <w:jc w:val="both"/>
                  </w:pPr>
                  <w:r>
                    <w:rPr>
                      <w:rFonts w:ascii="標楷體" w:eastAsia="標楷體" w:hAnsi="標楷體"/>
                      <w:bCs/>
                      <w:sz w:val="20"/>
                      <w:szCs w:val="20"/>
                    </w:rPr>
                    <w:lastRenderedPageBreak/>
                    <w:t>□</w:t>
                  </w:r>
                  <w:r>
                    <w:rPr>
                      <w:rFonts w:ascii="Times New Roman" w:eastAsia="標楷體" w:hAnsi="Times New Roman"/>
                      <w:bCs/>
                      <w:sz w:val="20"/>
                      <w:szCs w:val="20"/>
                    </w:rPr>
                    <w:t>(1)</w:t>
                  </w:r>
                  <w:r>
                    <w:rPr>
                      <w:rFonts w:eastAsia="標楷體" w:cs="Calibri"/>
                      <w:sz w:val="20"/>
                      <w:szCs w:val="20"/>
                    </w:rPr>
                    <w:t>生成式</w:t>
                  </w:r>
                  <w:r>
                    <w:rPr>
                      <w:rFonts w:eastAsia="標楷體" w:cs="Calibri"/>
                      <w:sz w:val="20"/>
                      <w:szCs w:val="20"/>
                    </w:rPr>
                    <w:t>AI</w:t>
                  </w:r>
                  <w:r>
                    <w:rPr>
                      <w:rFonts w:eastAsia="標楷體" w:cs="Calibri"/>
                      <w:sz w:val="20"/>
                      <w:szCs w:val="20"/>
                    </w:rPr>
                    <w:t>與數據分析</w:t>
                  </w:r>
                  <w:r>
                    <w:rPr>
                      <w:rFonts w:eastAsia="標楷體" w:cs="Calibri"/>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(2)</w:t>
                  </w:r>
                  <w:r>
                    <w:rPr>
                      <w:rFonts w:eastAsia="標楷體" w:cs="Calibri"/>
                      <w:sz w:val="20"/>
                      <w:szCs w:val="20"/>
                    </w:rPr>
                    <w:t>永續、</w:t>
                  </w:r>
                  <w:proofErr w:type="gramStart"/>
                  <w:r>
                    <w:rPr>
                      <w:rFonts w:eastAsia="標楷體" w:cs="Calibri"/>
                      <w:sz w:val="20"/>
                      <w:szCs w:val="20"/>
                    </w:rPr>
                    <w:t>淨零排放</w:t>
                  </w:r>
                  <w:proofErr w:type="gramEnd"/>
                  <w:r>
                    <w:rPr>
                      <w:rFonts w:eastAsia="標楷體" w:cs="Calibri"/>
                      <w:sz w:val="20"/>
                      <w:szCs w:val="20"/>
                    </w:rPr>
                    <w:t>與</w:t>
                  </w:r>
                  <w:r>
                    <w:rPr>
                      <w:rFonts w:eastAsia="標楷體" w:cs="Calibri"/>
                      <w:sz w:val="20"/>
                      <w:szCs w:val="20"/>
                    </w:rPr>
                    <w:t xml:space="preserve">ESG </w:t>
                  </w:r>
                </w:p>
                <w:p w:rsidR="00E8302E" w:rsidRDefault="00BE74C6">
                  <w:pPr>
                    <w:snapToGrid w:val="0"/>
                    <w:ind w:left="438" w:hanging="196"/>
                    <w:jc w:val="both"/>
                  </w:pPr>
                  <w:r>
                    <w:rPr>
                      <w:rFonts w:ascii="標楷體" w:eastAsia="標楷體" w:hAnsi="標楷體"/>
                      <w:bCs/>
                      <w:sz w:val="20"/>
                      <w:szCs w:val="20"/>
                    </w:rPr>
                    <w:t>□</w:t>
                  </w:r>
                  <w:r>
                    <w:rPr>
                      <w:rFonts w:ascii="Times New Roman" w:eastAsia="標楷體" w:hAnsi="Times New Roman"/>
                      <w:bCs/>
                      <w:sz w:val="20"/>
                      <w:szCs w:val="20"/>
                    </w:rPr>
                    <w:t>(3)</w:t>
                  </w:r>
                  <w:r>
                    <w:rPr>
                      <w:rFonts w:eastAsia="標楷體" w:cs="Calibri"/>
                      <w:sz w:val="20"/>
                      <w:szCs w:val="20"/>
                    </w:rPr>
                    <w:t>數位經濟：數位行銷、智慧製造</w:t>
                  </w:r>
                  <w:r>
                    <w:rPr>
                      <w:rFonts w:eastAsia="標楷體" w:cs="Calibri"/>
                      <w:sz w:val="20"/>
                      <w:szCs w:val="20"/>
                    </w:rPr>
                    <w:t xml:space="preserve"> </w:t>
                  </w:r>
                  <w:r>
                    <w:rPr>
                      <w:rFonts w:ascii="標楷體" w:eastAsia="標楷體" w:hAnsi="標楷體"/>
                      <w:bCs/>
                      <w:sz w:val="20"/>
                      <w:szCs w:val="20"/>
                    </w:rPr>
                    <w:t>□</w:t>
                  </w:r>
                  <w:r>
                    <w:rPr>
                      <w:rFonts w:ascii="Times New Roman" w:eastAsia="標楷體" w:hAnsi="Times New Roman"/>
                      <w:bCs/>
                      <w:sz w:val="20"/>
                      <w:szCs w:val="20"/>
                    </w:rPr>
                    <w:t>(4)</w:t>
                  </w:r>
                  <w:r>
                    <w:rPr>
                      <w:rFonts w:eastAsia="標楷體" w:cs="Calibri"/>
                      <w:sz w:val="20"/>
                      <w:szCs w:val="20"/>
                    </w:rPr>
                    <w:t>創業與商業模式操作</w:t>
                  </w:r>
                  <w:r>
                    <w:rPr>
                      <w:rFonts w:eastAsia="標楷體" w:cs="Calibri"/>
                      <w:sz w:val="20"/>
                      <w:szCs w:val="20"/>
                    </w:rPr>
                    <w:t xml:space="preserve"> </w:t>
                  </w:r>
                </w:p>
                <w:p w:rsidR="00E8302E" w:rsidRDefault="00BE74C6">
                  <w:pPr>
                    <w:snapToGrid w:val="0"/>
                    <w:ind w:left="438" w:hanging="196"/>
                    <w:jc w:val="both"/>
                  </w:pPr>
                  <w:r>
                    <w:rPr>
                      <w:rFonts w:ascii="標楷體" w:eastAsia="標楷體" w:hAnsi="標楷體"/>
                      <w:bCs/>
                      <w:sz w:val="20"/>
                      <w:szCs w:val="20"/>
                    </w:rPr>
                    <w:t>□</w:t>
                  </w:r>
                  <w:r>
                    <w:rPr>
                      <w:rFonts w:ascii="Times New Roman" w:eastAsia="標楷體" w:hAnsi="Times New Roman"/>
                      <w:bCs/>
                      <w:sz w:val="20"/>
                      <w:szCs w:val="20"/>
                    </w:rPr>
                    <w:t>(5)</w:t>
                  </w:r>
                  <w:r>
                    <w:rPr>
                      <w:rFonts w:eastAsia="標楷體" w:cs="Calibri"/>
                      <w:sz w:val="20"/>
                      <w:szCs w:val="20"/>
                    </w:rPr>
                    <w:t>其他產業議題：請說明原因、導入媒介及方式</w:t>
                  </w:r>
                </w:p>
                <w:p w:rsidR="00E8302E" w:rsidRDefault="00E8302E">
                  <w:pPr>
                    <w:snapToGrid w:val="0"/>
                    <w:spacing w:line="120" w:lineRule="exact"/>
                    <w:rPr>
                      <w:rFonts w:ascii="Times New Roman" w:eastAsia="標楷體" w:hAnsi="Times New Roman"/>
                      <w:szCs w:val="23"/>
                    </w:rPr>
                  </w:pPr>
                </w:p>
                <w:p w:rsidR="00E8302E" w:rsidRDefault="00BE74C6">
                  <w:pPr>
                    <w:snapToGrid w:val="0"/>
                    <w:spacing w:before="108" w:line="320" w:lineRule="exact"/>
                    <w:rPr>
                      <w:rFonts w:ascii="Times New Roman" w:eastAsia="標楷體" w:hAnsi="Times New Roman"/>
                      <w:szCs w:val="24"/>
                    </w:rPr>
                  </w:pPr>
                  <w:r>
                    <w:rPr>
                      <w:rFonts w:ascii="Times New Roman" w:eastAsia="標楷體" w:hAnsi="Times New Roman"/>
                      <w:szCs w:val="24"/>
                    </w:rPr>
                    <w:t>如未獲上開計畫申請通過，是否願意參加共學</w:t>
                  </w:r>
                  <w:proofErr w:type="gramStart"/>
                  <w:r>
                    <w:rPr>
                      <w:rFonts w:ascii="Times New Roman" w:eastAsia="標楷體" w:hAnsi="Times New Roman"/>
                      <w:szCs w:val="24"/>
                    </w:rPr>
                    <w:t>工作坊與媒</w:t>
                  </w:r>
                  <w:proofErr w:type="gramEnd"/>
                  <w:r>
                    <w:rPr>
                      <w:rFonts w:ascii="Times New Roman" w:eastAsia="標楷體" w:hAnsi="Times New Roman"/>
                      <w:szCs w:val="24"/>
                    </w:rPr>
                    <w:t>合交流：</w:t>
                  </w:r>
                </w:p>
                <w:p w:rsidR="00E8302E" w:rsidRDefault="00BE74C6">
                  <w:pPr>
                    <w:snapToGrid w:val="0"/>
                    <w:spacing w:line="320" w:lineRule="exact"/>
                    <w:ind w:left="240"/>
                  </w:pPr>
                  <w:r>
                    <w:rPr>
                      <w:rFonts w:ascii="標楷體" w:eastAsia="標楷體" w:hAnsi="標楷體"/>
                      <w:szCs w:val="24"/>
                    </w:rPr>
                    <w:t>□</w:t>
                  </w:r>
                  <w:r>
                    <w:rPr>
                      <w:rFonts w:ascii="Times New Roman" w:eastAsia="標楷體" w:hAnsi="Times New Roman"/>
                      <w:szCs w:val="24"/>
                    </w:rPr>
                    <w:t>參加</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不參加</w:t>
                  </w:r>
                </w:p>
              </w:tc>
            </w:tr>
            <w:bookmarkEnd w:id="2"/>
            <w:tr w:rsidR="00E8302E">
              <w:trPr>
                <w:trHeight w:val="564"/>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pacing w:before="180" w:after="180"/>
                    <w:jc w:val="center"/>
                    <w:rPr>
                      <w:rFonts w:ascii="Times New Roman" w:eastAsia="標楷體" w:hAnsi="Times New Roman"/>
                      <w:szCs w:val="24"/>
                    </w:rPr>
                  </w:pPr>
                  <w:r>
                    <w:rPr>
                      <w:rFonts w:ascii="Times New Roman" w:eastAsia="標楷體" w:hAnsi="Times New Roman"/>
                      <w:szCs w:val="24"/>
                    </w:rPr>
                    <w:lastRenderedPageBreak/>
                    <w:t>過去獲補助情形</w:t>
                  </w:r>
                </w:p>
              </w:tc>
              <w:tc>
                <w:tcPr>
                  <w:tcW w:w="737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BE74C6">
                  <w:pPr>
                    <w:snapToGrid w:val="0"/>
                    <w:spacing w:line="320" w:lineRule="exact"/>
                  </w:pPr>
                  <w:r>
                    <w:rPr>
                      <w:rFonts w:ascii="標楷體" w:eastAsia="標楷體" w:hAnsi="標楷體"/>
                      <w:szCs w:val="24"/>
                    </w:rPr>
                    <w:t>□</w:t>
                  </w:r>
                  <w:r>
                    <w:rPr>
                      <w:rFonts w:ascii="Times New Roman" w:eastAsia="標楷體" w:hAnsi="Times New Roman"/>
                      <w:szCs w:val="24"/>
                    </w:rPr>
                    <w:t>1.</w:t>
                  </w:r>
                  <w:r>
                    <w:rPr>
                      <w:rFonts w:ascii="Times New Roman" w:eastAsia="標楷體" w:hAnsi="Times New Roman"/>
                      <w:szCs w:val="24"/>
                    </w:rPr>
                    <w:t>曾獲本計畫</w:t>
                  </w:r>
                  <w:r>
                    <w:rPr>
                      <w:rFonts w:ascii="標楷體" w:eastAsia="標楷體" w:hAnsi="標楷體"/>
                      <w:szCs w:val="24"/>
                    </w:rPr>
                    <w:t>第零期___類計畫補助 (計畫編號:</w:t>
                  </w:r>
                  <w:r>
                    <w:rPr>
                      <w:rFonts w:ascii="標楷體" w:eastAsia="標楷體" w:hAnsi="標楷體"/>
                      <w:szCs w:val="24"/>
                      <w:u w:val="single"/>
                    </w:rPr>
                    <w:t xml:space="preserve">        </w:t>
                  </w:r>
                  <w:r>
                    <w:rPr>
                      <w:rFonts w:ascii="標楷體" w:eastAsia="標楷體" w:hAnsi="標楷體"/>
                      <w:szCs w:val="24"/>
                    </w:rPr>
                    <w:t>)</w:t>
                  </w:r>
                </w:p>
                <w:p w:rsidR="00E8302E" w:rsidRDefault="00BE74C6">
                  <w:pPr>
                    <w:snapToGrid w:val="0"/>
                    <w:spacing w:line="320" w:lineRule="exact"/>
                  </w:pPr>
                  <w:r>
                    <w:rPr>
                      <w:rFonts w:ascii="標楷體" w:eastAsia="標楷體" w:hAnsi="標楷體"/>
                      <w:szCs w:val="24"/>
                    </w:rPr>
                    <w:t>□</w:t>
                  </w:r>
                  <w:r>
                    <w:rPr>
                      <w:rFonts w:ascii="Times New Roman" w:eastAsia="標楷體" w:hAnsi="Times New Roman"/>
                      <w:szCs w:val="24"/>
                    </w:rPr>
                    <w:t>2.</w:t>
                  </w:r>
                  <w:r>
                    <w:rPr>
                      <w:rFonts w:ascii="Times New Roman" w:eastAsia="標楷體" w:hAnsi="Times New Roman"/>
                      <w:szCs w:val="24"/>
                    </w:rPr>
                    <w:t>曾獲本計畫第一期</w:t>
                  </w:r>
                  <w:r>
                    <w:rPr>
                      <w:rFonts w:ascii="Times New Roman" w:eastAsia="標楷體" w:hAnsi="Times New Roman"/>
                      <w:szCs w:val="24"/>
                    </w:rPr>
                    <w:t>___</w:t>
                  </w:r>
                  <w:r>
                    <w:rPr>
                      <w:rFonts w:ascii="Times New Roman" w:eastAsia="標楷體" w:hAnsi="Times New Roman"/>
                      <w:szCs w:val="24"/>
                    </w:rPr>
                    <w:t>類計畫補助</w:t>
                  </w:r>
                  <w:r>
                    <w:rPr>
                      <w:rFonts w:ascii="Times New Roman" w:eastAsia="標楷體" w:hAnsi="Times New Roman"/>
                      <w:szCs w:val="24"/>
                    </w:rPr>
                    <w:t xml:space="preserve"> </w:t>
                  </w:r>
                  <w:r w:rsidR="003D73D4">
                    <w:rPr>
                      <w:rFonts w:ascii="Times New Roman" w:eastAsia="標楷體" w:hAnsi="Times New Roman" w:hint="eastAsia"/>
                      <w:szCs w:val="24"/>
                    </w:rPr>
                    <w:t xml:space="preserve"> </w:t>
                  </w:r>
                  <w:r w:rsidR="009379D0">
                    <w:rPr>
                      <w:rFonts w:ascii="標楷體" w:eastAsia="標楷體" w:hAnsi="標楷體"/>
                      <w:szCs w:val="24"/>
                    </w:rPr>
                    <w:t>(計畫編號:</w:t>
                  </w:r>
                  <w:r w:rsidR="009379D0">
                    <w:rPr>
                      <w:rFonts w:ascii="標楷體" w:eastAsia="標楷體" w:hAnsi="標楷體"/>
                      <w:szCs w:val="24"/>
                      <w:u w:val="single"/>
                    </w:rPr>
                    <w:t xml:space="preserve">        </w:t>
                  </w:r>
                  <w:r w:rsidR="009379D0">
                    <w:rPr>
                      <w:rFonts w:ascii="標楷體" w:eastAsia="標楷體" w:hAnsi="標楷體"/>
                      <w:szCs w:val="24"/>
                    </w:rPr>
                    <w:t>)</w:t>
                  </w:r>
                </w:p>
                <w:p w:rsidR="00E8302E" w:rsidRDefault="00BE74C6">
                  <w:pPr>
                    <w:snapToGrid w:val="0"/>
                    <w:spacing w:line="320" w:lineRule="exact"/>
                  </w:pPr>
                  <w:r>
                    <w:rPr>
                      <w:rFonts w:ascii="標楷體" w:eastAsia="標楷體" w:hAnsi="標楷體"/>
                      <w:szCs w:val="24"/>
                    </w:rPr>
                    <w:t>□</w:t>
                  </w:r>
                  <w:r>
                    <w:rPr>
                      <w:rFonts w:ascii="Times New Roman" w:eastAsia="標楷體" w:hAnsi="Times New Roman"/>
                      <w:szCs w:val="24"/>
                    </w:rPr>
                    <w:t>3.</w:t>
                  </w:r>
                  <w:r>
                    <w:rPr>
                      <w:rFonts w:ascii="Times New Roman" w:eastAsia="標楷體" w:hAnsi="Times New Roman"/>
                      <w:szCs w:val="24"/>
                    </w:rPr>
                    <w:t>首次申請補助</w:t>
                  </w:r>
                </w:p>
              </w:tc>
            </w:tr>
            <w:tr w:rsidR="00E8302E">
              <w:trPr>
                <w:trHeight w:val="559"/>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中英關鍵詞</w:t>
                  </w:r>
                  <w:r>
                    <w:rPr>
                      <w:rFonts w:ascii="Times New Roman" w:eastAsia="標楷體" w:hAnsi="Times New Roman"/>
                      <w:szCs w:val="24"/>
                    </w:rPr>
                    <w:t>(5</w:t>
                  </w:r>
                  <w:r>
                    <w:rPr>
                      <w:rFonts w:ascii="Times New Roman" w:eastAsia="標楷體" w:hAnsi="Times New Roman"/>
                      <w:szCs w:val="24"/>
                    </w:rPr>
                    <w:t>個</w:t>
                  </w:r>
                  <w:r>
                    <w:rPr>
                      <w:rFonts w:ascii="Times New Roman" w:eastAsia="標楷體" w:hAnsi="Times New Roman"/>
                      <w:szCs w:val="24"/>
                    </w:rPr>
                    <w:t>)</w:t>
                  </w:r>
                </w:p>
              </w:tc>
              <w:tc>
                <w:tcPr>
                  <w:tcW w:w="737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E8302E">
                  <w:pPr>
                    <w:pStyle w:val="TableParagraph"/>
                    <w:snapToGrid w:val="0"/>
                    <w:spacing w:line="360" w:lineRule="exact"/>
                    <w:rPr>
                      <w:rFonts w:ascii="標楷體" w:eastAsia="標楷體" w:hAnsi="標楷體" w:cs="Times New Roman"/>
                      <w:szCs w:val="24"/>
                    </w:rPr>
                  </w:pPr>
                </w:p>
              </w:tc>
            </w:tr>
            <w:tr w:rsidR="00E8302E">
              <w:trPr>
                <w:trHeight w:val="675"/>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計畫經費</w:t>
                  </w:r>
                </w:p>
              </w:tc>
              <w:tc>
                <w:tcPr>
                  <w:tcW w:w="737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BE74C6">
                  <w:pPr>
                    <w:snapToGrid w:val="0"/>
                    <w:spacing w:before="72" w:line="360" w:lineRule="exact"/>
                    <w:ind w:left="240"/>
                    <w:jc w:val="both"/>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總經費</w:t>
                  </w:r>
                  <w:r>
                    <w:rPr>
                      <w:rFonts w:ascii="Times New Roman" w:eastAsia="標楷體" w:hAnsi="Times New Roman"/>
                      <w:szCs w:val="24"/>
                    </w:rPr>
                    <w:t>(=A+B)</w:t>
                  </w:r>
                  <w:r>
                    <w:rPr>
                      <w:rFonts w:ascii="Times New Roman" w:eastAsia="標楷體" w:hAnsi="Times New Roman"/>
                      <w:szCs w:val="24"/>
                    </w:rPr>
                    <w:t>：</w:t>
                  </w:r>
                  <w:r>
                    <w:rPr>
                      <w:rFonts w:ascii="Times New Roman" w:eastAsia="標楷體" w:hAnsi="Times New Roman"/>
                      <w:szCs w:val="24"/>
                    </w:rPr>
                    <w:t>__________________________</w:t>
                  </w:r>
                  <w:r>
                    <w:rPr>
                      <w:rFonts w:ascii="Times New Roman" w:eastAsia="標楷體" w:hAnsi="Times New Roman"/>
                      <w:szCs w:val="24"/>
                    </w:rPr>
                    <w:t>元</w:t>
                  </w:r>
                </w:p>
                <w:p w:rsidR="00E8302E" w:rsidRDefault="00BE74C6">
                  <w:pPr>
                    <w:snapToGrid w:val="0"/>
                    <w:spacing w:line="360" w:lineRule="exact"/>
                    <w:ind w:left="240"/>
                    <w:jc w:val="both"/>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申請教育部補助經費</w:t>
                  </w:r>
                  <w:r>
                    <w:rPr>
                      <w:rFonts w:ascii="Times New Roman" w:eastAsia="標楷體" w:hAnsi="Times New Roman"/>
                      <w:szCs w:val="24"/>
                    </w:rPr>
                    <w:t>(A)</w:t>
                  </w:r>
                  <w:r>
                    <w:rPr>
                      <w:rFonts w:ascii="Times New Roman" w:eastAsia="標楷體" w:hAnsi="Times New Roman"/>
                      <w:szCs w:val="24"/>
                    </w:rPr>
                    <w:t>：</w:t>
                  </w:r>
                  <w:r>
                    <w:rPr>
                      <w:rFonts w:ascii="Times New Roman" w:eastAsia="標楷體" w:hAnsi="Times New Roman"/>
                      <w:szCs w:val="24"/>
                    </w:rPr>
                    <w:t>__________________</w:t>
                  </w:r>
                  <w:r>
                    <w:rPr>
                      <w:rFonts w:ascii="Times New Roman" w:eastAsia="標楷體" w:hAnsi="Times New Roman"/>
                      <w:szCs w:val="24"/>
                    </w:rPr>
                    <w:t>元</w:t>
                  </w:r>
                </w:p>
                <w:p w:rsidR="00E8302E" w:rsidRDefault="00BE74C6">
                  <w:pPr>
                    <w:snapToGrid w:val="0"/>
                    <w:spacing w:line="360" w:lineRule="exact"/>
                    <w:ind w:left="240"/>
                    <w:jc w:val="both"/>
                  </w:pPr>
                  <w:r>
                    <w:rPr>
                      <w:rFonts w:ascii="Times New Roman" w:eastAsia="標楷體" w:hAnsi="Times New Roman"/>
                      <w:szCs w:val="24"/>
                    </w:rPr>
                    <w:t xml:space="preserve">3. </w:t>
                  </w:r>
                  <w:r>
                    <w:rPr>
                      <w:rFonts w:ascii="Times New Roman" w:eastAsia="標楷體" w:hAnsi="Times New Roman"/>
                      <w:szCs w:val="24"/>
                    </w:rPr>
                    <w:t>學校</w:t>
                  </w:r>
                  <w:r>
                    <w:rPr>
                      <w:rFonts w:ascii="Times New Roman" w:eastAsia="標楷體" w:hAnsi="Times New Roman"/>
                    </w:rPr>
                    <w:t>自籌</w:t>
                  </w:r>
                  <w:r>
                    <w:rPr>
                      <w:rFonts w:ascii="Times New Roman" w:eastAsia="標楷體" w:hAnsi="Times New Roman"/>
                      <w:szCs w:val="24"/>
                    </w:rPr>
                    <w:t>款</w:t>
                  </w:r>
                  <w:r>
                    <w:rPr>
                      <w:rFonts w:ascii="Times New Roman" w:eastAsia="標楷體" w:hAnsi="Times New Roman"/>
                      <w:szCs w:val="24"/>
                    </w:rPr>
                    <w:t>(B)</w:t>
                  </w:r>
                  <w:r>
                    <w:rPr>
                      <w:rFonts w:ascii="Times New Roman" w:eastAsia="標楷體" w:hAnsi="Times New Roman"/>
                      <w:szCs w:val="24"/>
                    </w:rPr>
                    <w:t>：</w:t>
                  </w:r>
                  <w:r>
                    <w:rPr>
                      <w:rFonts w:ascii="Times New Roman" w:eastAsia="標楷體" w:hAnsi="Times New Roman"/>
                      <w:szCs w:val="24"/>
                    </w:rPr>
                    <w:t>______________________</w:t>
                  </w:r>
                  <w:r>
                    <w:rPr>
                      <w:rFonts w:ascii="Times New Roman" w:eastAsia="標楷體" w:hAnsi="Times New Roman"/>
                      <w:szCs w:val="24"/>
                    </w:rPr>
                    <w:t>元</w:t>
                  </w:r>
                </w:p>
                <w:p w:rsidR="00E8302E" w:rsidRDefault="00BE74C6">
                  <w:pPr>
                    <w:pStyle w:val="TableParagraph"/>
                    <w:snapToGrid w:val="0"/>
                    <w:spacing w:after="108" w:line="360" w:lineRule="exact"/>
                    <w:ind w:left="240"/>
                  </w:pPr>
                  <w:proofErr w:type="gramStart"/>
                  <w:r>
                    <w:rPr>
                      <w:rFonts w:ascii="Times New Roman" w:eastAsia="標楷體" w:hAnsi="Times New Roman"/>
                      <w:szCs w:val="24"/>
                    </w:rPr>
                    <w:t>註</w:t>
                  </w:r>
                  <w:proofErr w:type="gramEnd"/>
                  <w:r>
                    <w:rPr>
                      <w:rFonts w:ascii="Times New Roman" w:eastAsia="標楷體" w:hAnsi="Times New Roman"/>
                      <w:szCs w:val="24"/>
                    </w:rPr>
                    <w:t>：其他經費來源</w:t>
                  </w:r>
                  <w:r>
                    <w:rPr>
                      <w:rFonts w:ascii="Times New Roman" w:eastAsia="標楷體" w:hAnsi="Times New Roman"/>
                      <w:szCs w:val="24"/>
                    </w:rPr>
                    <w:t>(C)</w:t>
                  </w:r>
                  <w:r>
                    <w:rPr>
                      <w:rFonts w:ascii="Times New Roman" w:eastAsia="標楷體" w:hAnsi="Times New Roman"/>
                      <w:szCs w:val="24"/>
                    </w:rPr>
                    <w:t>：</w:t>
                  </w:r>
                  <w:r>
                    <w:rPr>
                      <w:rFonts w:ascii="Times New Roman" w:eastAsia="標楷體" w:hAnsi="Times New Roman"/>
                      <w:szCs w:val="24"/>
                    </w:rPr>
                    <w:t xml:space="preserve"> __________________(</w:t>
                  </w:r>
                  <w:r>
                    <w:rPr>
                      <w:rFonts w:ascii="Times New Roman" w:eastAsia="標楷體" w:hAnsi="Times New Roman"/>
                      <w:szCs w:val="24"/>
                    </w:rPr>
                    <w:t>來源</w:t>
                  </w:r>
                  <w:r>
                    <w:rPr>
                      <w:rFonts w:ascii="Times New Roman" w:eastAsia="標楷體" w:hAnsi="Times New Roman"/>
                      <w:szCs w:val="24"/>
                    </w:rPr>
                    <w:t>/</w:t>
                  </w:r>
                  <w:r>
                    <w:rPr>
                      <w:rFonts w:ascii="Times New Roman" w:eastAsia="標楷體" w:hAnsi="Times New Roman"/>
                      <w:szCs w:val="24"/>
                    </w:rPr>
                    <w:t>金額</w:t>
                  </w:r>
                  <w:r>
                    <w:rPr>
                      <w:rFonts w:ascii="Times New Roman" w:eastAsia="標楷體" w:hAnsi="Times New Roman"/>
                      <w:szCs w:val="24"/>
                    </w:rPr>
                    <w:t>)</w:t>
                  </w:r>
                  <w:r>
                    <w:rPr>
                      <w:rFonts w:ascii="Times New Roman" w:eastAsia="標楷體" w:hAnsi="Times New Roman"/>
                      <w:szCs w:val="24"/>
                    </w:rPr>
                    <w:t>元</w:t>
                  </w:r>
                </w:p>
              </w:tc>
            </w:tr>
            <w:tr w:rsidR="00E8302E">
              <w:trPr>
                <w:trHeight w:val="616"/>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主持人姓名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snapToGrid w:val="0"/>
                    <w:spacing w:before="180" w:after="180"/>
                    <w:jc w:val="center"/>
                    <w:rPr>
                      <w:rFonts w:ascii="Times New Roman" w:eastAsia="標楷體" w:hAnsi="Times New Roman"/>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spacing w:before="180" w:after="180"/>
                    <w:jc w:val="center"/>
                    <w:rPr>
                      <w:rFonts w:ascii="Times New Roman" w:eastAsia="標楷體" w:hAnsi="Times New Roman"/>
                      <w:szCs w:val="24"/>
                    </w:rPr>
                  </w:pPr>
                  <w:r>
                    <w:rPr>
                      <w:rFonts w:ascii="Times New Roman" w:eastAsia="標楷體" w:hAnsi="Times New Roman"/>
                      <w:szCs w:val="24"/>
                    </w:rPr>
                    <w:t>單位</w:t>
                  </w:r>
                  <w:r>
                    <w:rPr>
                      <w:rFonts w:ascii="Times New Roman" w:eastAsia="標楷體" w:hAnsi="Times New Roman"/>
                      <w:szCs w:val="24"/>
                    </w:rPr>
                    <w:t>/</w:t>
                  </w:r>
                  <w:r>
                    <w:rPr>
                      <w:rFonts w:ascii="Times New Roman" w:eastAsia="標楷體" w:hAnsi="Times New Roman"/>
                      <w:szCs w:val="24"/>
                    </w:rPr>
                    <w:t>職稱</w:t>
                  </w:r>
                </w:p>
              </w:tc>
              <w:tc>
                <w:tcPr>
                  <w:tcW w:w="28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E8302E">
                  <w:pPr>
                    <w:snapToGrid w:val="0"/>
                    <w:spacing w:before="180" w:after="180"/>
                    <w:jc w:val="both"/>
                    <w:rPr>
                      <w:rFonts w:ascii="Times New Roman" w:eastAsia="標楷體" w:hAnsi="Times New Roman"/>
                      <w:szCs w:val="24"/>
                    </w:rPr>
                  </w:pPr>
                </w:p>
              </w:tc>
            </w:tr>
            <w:tr w:rsidR="00E8302E">
              <w:trPr>
                <w:trHeight w:val="616"/>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主持人電話</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spacing w:before="180"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公</w:t>
                  </w:r>
                  <w:r>
                    <w:rPr>
                      <w:rFonts w:ascii="Times New Roman" w:eastAsia="標楷體" w:hAnsi="Times New Roman"/>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spacing w:before="180" w:after="180"/>
                    <w:jc w:val="center"/>
                    <w:rPr>
                      <w:rFonts w:ascii="Times New Roman" w:eastAsia="標楷體" w:hAnsi="Times New Roman"/>
                      <w:szCs w:val="24"/>
                    </w:rPr>
                  </w:pPr>
                  <w:r>
                    <w:rPr>
                      <w:rFonts w:ascii="Times New Roman" w:eastAsia="標楷體" w:hAnsi="Times New Roman"/>
                      <w:szCs w:val="24"/>
                    </w:rPr>
                    <w:t>電郵地址</w:t>
                  </w:r>
                </w:p>
              </w:tc>
              <w:tc>
                <w:tcPr>
                  <w:tcW w:w="28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E8302E">
                  <w:pPr>
                    <w:snapToGrid w:val="0"/>
                    <w:spacing w:before="180" w:after="180"/>
                    <w:jc w:val="both"/>
                    <w:rPr>
                      <w:rFonts w:ascii="Times New Roman" w:eastAsia="標楷體" w:hAnsi="Times New Roman"/>
                      <w:szCs w:val="24"/>
                    </w:rPr>
                  </w:pPr>
                </w:p>
              </w:tc>
            </w:tr>
            <w:tr w:rsidR="00E8302E">
              <w:trPr>
                <w:trHeight w:val="669"/>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聯絡人姓名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snapToGrid w:val="0"/>
                    <w:spacing w:before="180" w:after="180"/>
                    <w:jc w:val="center"/>
                    <w:rPr>
                      <w:rFonts w:ascii="Times New Roman" w:eastAsia="標楷體" w:hAnsi="Times New Roman"/>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spacing w:before="180" w:after="180"/>
                    <w:jc w:val="center"/>
                    <w:rPr>
                      <w:rFonts w:ascii="Times New Roman" w:eastAsia="標楷體" w:hAnsi="Times New Roman"/>
                      <w:szCs w:val="24"/>
                    </w:rPr>
                  </w:pPr>
                  <w:r>
                    <w:rPr>
                      <w:rFonts w:ascii="Times New Roman" w:eastAsia="標楷體" w:hAnsi="Times New Roman"/>
                      <w:szCs w:val="24"/>
                    </w:rPr>
                    <w:t>單位</w:t>
                  </w:r>
                  <w:r>
                    <w:rPr>
                      <w:rFonts w:ascii="Times New Roman" w:eastAsia="標楷體" w:hAnsi="Times New Roman"/>
                      <w:szCs w:val="24"/>
                    </w:rPr>
                    <w:t>/</w:t>
                  </w:r>
                  <w:r>
                    <w:rPr>
                      <w:rFonts w:ascii="Times New Roman" w:eastAsia="標楷體" w:hAnsi="Times New Roman"/>
                      <w:szCs w:val="24"/>
                    </w:rPr>
                    <w:t>職稱</w:t>
                  </w:r>
                </w:p>
              </w:tc>
              <w:tc>
                <w:tcPr>
                  <w:tcW w:w="28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E8302E">
                  <w:pPr>
                    <w:snapToGrid w:val="0"/>
                    <w:spacing w:before="180" w:after="180"/>
                    <w:jc w:val="both"/>
                    <w:rPr>
                      <w:rFonts w:ascii="Times New Roman" w:eastAsia="標楷體" w:hAnsi="Times New Roman"/>
                      <w:szCs w:val="24"/>
                    </w:rPr>
                  </w:pPr>
                </w:p>
              </w:tc>
            </w:tr>
            <w:tr w:rsidR="00E8302E">
              <w:trPr>
                <w:trHeight w:val="576"/>
                <w:jc w:val="center"/>
              </w:trPr>
              <w:tc>
                <w:tcPr>
                  <w:tcW w:w="198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聯絡人電話</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公</w:t>
                  </w:r>
                  <w:r>
                    <w:rPr>
                      <w:rFonts w:ascii="Times New Roman" w:eastAsia="標楷體" w:hAnsi="Times New Roman"/>
                      <w:szCs w:val="24"/>
                    </w:rPr>
                    <w:t>)</w:t>
                  </w:r>
                </w:p>
                <w:p w:rsidR="00E8302E" w:rsidRDefault="00BE74C6">
                  <w:pPr>
                    <w:snapToGrid w:val="0"/>
                  </w:pPr>
                  <w:r>
                    <w:rPr>
                      <w:rFonts w:ascii="Times New Roman" w:eastAsia="標楷體" w:hAnsi="Times New Roman"/>
                      <w:szCs w:val="24"/>
                    </w:rPr>
                    <w:t>(</w:t>
                  </w:r>
                  <w:r>
                    <w:rPr>
                      <w:rFonts w:ascii="Times New Roman" w:eastAsia="標楷體" w:hAnsi="Times New Roman"/>
                      <w:szCs w:val="24"/>
                    </w:rPr>
                    <w:t>手機</w:t>
                  </w:r>
                  <w:r>
                    <w:rPr>
                      <w:rFonts w:ascii="Times New Roman" w:eastAsia="標楷體" w:hAnsi="Times New Roman"/>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napToGrid w:val="0"/>
                    <w:jc w:val="center"/>
                    <w:rPr>
                      <w:rFonts w:ascii="Times New Roman" w:eastAsia="標楷體" w:hAnsi="Times New Roman"/>
                      <w:szCs w:val="24"/>
                    </w:rPr>
                  </w:pPr>
                  <w:r>
                    <w:rPr>
                      <w:rFonts w:ascii="Times New Roman" w:eastAsia="標楷體" w:hAnsi="Times New Roman"/>
                      <w:szCs w:val="24"/>
                    </w:rPr>
                    <w:t>電郵地址</w:t>
                  </w:r>
                </w:p>
              </w:tc>
              <w:tc>
                <w:tcPr>
                  <w:tcW w:w="28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8302E" w:rsidRDefault="00E8302E">
                  <w:pPr>
                    <w:snapToGrid w:val="0"/>
                    <w:spacing w:before="180" w:after="180"/>
                    <w:jc w:val="both"/>
                    <w:rPr>
                      <w:rFonts w:ascii="Times New Roman" w:eastAsia="標楷體" w:hAnsi="Times New Roman"/>
                      <w:szCs w:val="24"/>
                    </w:rPr>
                  </w:pPr>
                </w:p>
              </w:tc>
            </w:tr>
            <w:tr w:rsidR="00E8302E">
              <w:trPr>
                <w:trHeight w:val="1221"/>
                <w:jc w:val="center"/>
              </w:trPr>
              <w:tc>
                <w:tcPr>
                  <w:tcW w:w="198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zCs w:val="24"/>
                    </w:rPr>
                  </w:pPr>
                  <w:r>
                    <w:rPr>
                      <w:rFonts w:ascii="Times New Roman" w:eastAsia="標楷體" w:hAnsi="Times New Roman"/>
                      <w:szCs w:val="24"/>
                    </w:rPr>
                    <w:t>計畫主持人</w:t>
                  </w:r>
                </w:p>
                <w:p w:rsidR="00E8302E" w:rsidRDefault="00BE74C6">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請簽章</w:t>
                  </w:r>
                  <w:r>
                    <w:rPr>
                      <w:rFonts w:ascii="Times New Roman" w:eastAsia="標楷體" w:hAnsi="Times New Roman"/>
                      <w:szCs w:val="24"/>
                    </w:rPr>
                    <w:t>)</w:t>
                  </w:r>
                </w:p>
              </w:tc>
              <w:tc>
                <w:tcPr>
                  <w:tcW w:w="269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center"/>
                    <w:rPr>
                      <w:rFonts w:ascii="Times New Roman" w:eastAsia="標楷體" w:hAnsi="Times New Roman"/>
                      <w:szCs w:val="24"/>
                    </w:rPr>
                  </w:pPr>
                </w:p>
              </w:tc>
              <w:tc>
                <w:tcPr>
                  <w:tcW w:w="184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zCs w:val="24"/>
                    </w:rPr>
                  </w:pPr>
                  <w:r>
                    <w:rPr>
                      <w:rFonts w:ascii="Times New Roman" w:eastAsia="標楷體" w:hAnsi="Times New Roman"/>
                      <w:szCs w:val="24"/>
                    </w:rPr>
                    <w:t>執行單位</w:t>
                  </w:r>
                </w:p>
                <w:p w:rsidR="00E8302E" w:rsidRDefault="00BE74C6">
                  <w:pPr>
                    <w:jc w:val="center"/>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請蓋單位</w:t>
                  </w:r>
                  <w:proofErr w:type="gramEnd"/>
                  <w:r>
                    <w:rPr>
                      <w:rFonts w:ascii="Times New Roman" w:eastAsia="標楷體" w:hAnsi="Times New Roman"/>
                      <w:szCs w:val="24"/>
                    </w:rPr>
                    <w:t>章</w:t>
                  </w:r>
                  <w:r>
                    <w:rPr>
                      <w:rFonts w:ascii="Times New Roman" w:eastAsia="標楷體" w:hAnsi="Times New Roman"/>
                      <w:szCs w:val="24"/>
                    </w:rPr>
                    <w:t>)</w:t>
                  </w:r>
                </w:p>
              </w:tc>
              <w:tc>
                <w:tcPr>
                  <w:tcW w:w="283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8302E" w:rsidRDefault="00E8302E">
                  <w:pPr>
                    <w:spacing w:before="180" w:after="180"/>
                    <w:jc w:val="both"/>
                    <w:rPr>
                      <w:rFonts w:ascii="Times New Roman" w:eastAsia="標楷體" w:hAnsi="Times New Roman"/>
                      <w:szCs w:val="24"/>
                    </w:rPr>
                  </w:pPr>
                </w:p>
              </w:tc>
            </w:tr>
          </w:tbl>
          <w:p w:rsidR="00E8302E" w:rsidRDefault="00BE74C6">
            <w:pPr>
              <w:snapToGrid w:val="0"/>
              <w:spacing w:before="180" w:after="180"/>
              <w:jc w:val="center"/>
            </w:pPr>
            <w:r>
              <w:rPr>
                <w:rFonts w:ascii="Times New Roman" w:eastAsia="標楷體" w:hAnsi="Times New Roman"/>
                <w:sz w:val="28"/>
              </w:rPr>
              <w:t>申請日期：中華民國</w:t>
            </w:r>
            <w:r>
              <w:rPr>
                <w:rFonts w:ascii="Times New Roman" w:eastAsia="標楷體" w:hAnsi="Times New Roman"/>
                <w:sz w:val="28"/>
                <w:szCs w:val="40"/>
              </w:rPr>
              <w:t xml:space="preserve"> </w:t>
            </w:r>
            <w:r w:rsidR="005017C9">
              <w:rPr>
                <w:rFonts w:ascii="Times New Roman" w:eastAsia="標楷體" w:hAnsi="Times New Roman" w:hint="eastAsia"/>
                <w:sz w:val="28"/>
                <w:szCs w:val="40"/>
              </w:rPr>
              <w:t xml:space="preserve">  </w:t>
            </w:r>
            <w:r>
              <w:rPr>
                <w:rFonts w:ascii="Times New Roman" w:eastAsia="標楷體" w:hAnsi="Times New Roman"/>
                <w:sz w:val="28"/>
                <w:szCs w:val="40"/>
              </w:rPr>
              <w:t xml:space="preserve">  </w:t>
            </w:r>
            <w:r>
              <w:rPr>
                <w:rFonts w:ascii="Times New Roman" w:eastAsia="標楷體" w:hAnsi="Times New Roman"/>
                <w:sz w:val="28"/>
                <w:szCs w:val="40"/>
              </w:rPr>
              <w:t>年</w:t>
            </w:r>
            <w:r>
              <w:rPr>
                <w:rFonts w:ascii="Times New Roman" w:eastAsia="標楷體" w:hAnsi="Times New Roman"/>
                <w:sz w:val="28"/>
                <w:szCs w:val="40"/>
              </w:rPr>
              <w:t xml:space="preserve"> </w:t>
            </w:r>
            <w:r w:rsidR="005017C9">
              <w:rPr>
                <w:rFonts w:ascii="Times New Roman" w:eastAsia="標楷體" w:hAnsi="Times New Roman" w:hint="eastAsia"/>
                <w:sz w:val="28"/>
                <w:szCs w:val="40"/>
              </w:rPr>
              <w:t xml:space="preserve">  </w:t>
            </w:r>
            <w:r>
              <w:rPr>
                <w:rFonts w:ascii="Times New Roman" w:eastAsia="標楷體" w:hAnsi="Times New Roman"/>
                <w:sz w:val="28"/>
                <w:szCs w:val="40"/>
              </w:rPr>
              <w:t xml:space="preserve">  </w:t>
            </w:r>
            <w:r>
              <w:rPr>
                <w:rFonts w:ascii="Times New Roman" w:eastAsia="標楷體" w:hAnsi="Times New Roman"/>
                <w:sz w:val="28"/>
                <w:szCs w:val="40"/>
              </w:rPr>
              <w:t>月</w:t>
            </w:r>
            <w:r>
              <w:rPr>
                <w:rFonts w:ascii="Times New Roman" w:eastAsia="標楷體" w:hAnsi="Times New Roman"/>
                <w:sz w:val="28"/>
                <w:szCs w:val="40"/>
              </w:rPr>
              <w:t xml:space="preserve">  </w:t>
            </w:r>
            <w:r w:rsidR="005017C9">
              <w:rPr>
                <w:rFonts w:ascii="Times New Roman" w:eastAsia="標楷體" w:hAnsi="Times New Roman" w:hint="eastAsia"/>
                <w:sz w:val="28"/>
                <w:szCs w:val="40"/>
              </w:rPr>
              <w:t xml:space="preserve">  </w:t>
            </w:r>
            <w:r>
              <w:rPr>
                <w:rFonts w:ascii="Times New Roman" w:eastAsia="標楷體" w:hAnsi="Times New Roman"/>
                <w:sz w:val="28"/>
                <w:szCs w:val="40"/>
              </w:rPr>
              <w:t xml:space="preserve"> </w:t>
            </w:r>
            <w:r>
              <w:rPr>
                <w:rFonts w:ascii="Times New Roman" w:eastAsia="標楷體" w:hAnsi="Times New Roman"/>
                <w:sz w:val="28"/>
                <w:szCs w:val="40"/>
              </w:rPr>
              <w:t>日</w:t>
            </w:r>
          </w:p>
        </w:tc>
      </w:tr>
    </w:tbl>
    <w:p w:rsidR="00E8302E" w:rsidRDefault="00BE74C6">
      <w:pPr>
        <w:pageBreakBefore/>
        <w:spacing w:line="520" w:lineRule="exact"/>
        <w:ind w:left="120" w:right="120"/>
        <w:jc w:val="center"/>
      </w:pPr>
      <w:proofErr w:type="gramStart"/>
      <w:r>
        <w:rPr>
          <w:rFonts w:ascii="Times New Roman" w:eastAsia="標楷體" w:hAnsi="Times New Roman"/>
          <w:b/>
          <w:sz w:val="32"/>
          <w:szCs w:val="32"/>
        </w:rPr>
        <w:lastRenderedPageBreak/>
        <w:t>114</w:t>
      </w:r>
      <w:proofErr w:type="gramEnd"/>
      <w:r>
        <w:rPr>
          <w:rFonts w:ascii="Times New Roman" w:eastAsia="標楷體" w:hAnsi="Times New Roman"/>
          <w:b/>
          <w:sz w:val="32"/>
          <w:szCs w:val="32"/>
        </w:rPr>
        <w:t>年度</w:t>
      </w:r>
      <w:r>
        <w:rPr>
          <w:rFonts w:ascii="Times New Roman" w:eastAsia="標楷體" w:hAnsi="Times New Roman"/>
          <w:b/>
          <w:sz w:val="32"/>
        </w:rPr>
        <w:t>人文社會與產業實務創新鏈結計畫</w:t>
      </w:r>
      <w:r>
        <w:rPr>
          <w:rFonts w:ascii="Times New Roman" w:eastAsia="標楷體" w:hAnsi="Times New Roman"/>
          <w:b/>
          <w:sz w:val="32"/>
        </w:rPr>
        <w:br/>
      </w:r>
      <w:r>
        <w:rPr>
          <w:rFonts w:ascii="Times New Roman" w:eastAsia="標楷體" w:hAnsi="Times New Roman"/>
          <w:b/>
          <w:sz w:val="32"/>
        </w:rPr>
        <w:t>計畫摘要表</w:t>
      </w:r>
      <w:r>
        <w:rPr>
          <w:rFonts w:ascii="Times New Roman" w:eastAsia="標楷體" w:hAnsi="Times New Roman"/>
          <w:b/>
          <w:sz w:val="32"/>
        </w:rPr>
        <w:t>(A</w:t>
      </w:r>
      <w:r>
        <w:rPr>
          <w:rFonts w:ascii="Times New Roman" w:eastAsia="標楷體" w:hAnsi="Times New Roman"/>
          <w:b/>
          <w:sz w:val="32"/>
          <w:szCs w:val="24"/>
        </w:rPr>
        <w:t>、</w:t>
      </w:r>
      <w:r>
        <w:rPr>
          <w:rFonts w:ascii="Times New Roman" w:eastAsia="標楷體" w:hAnsi="Times New Roman"/>
          <w:b/>
          <w:sz w:val="32"/>
          <w:szCs w:val="24"/>
        </w:rPr>
        <w:t>B</w:t>
      </w:r>
      <w:r>
        <w:rPr>
          <w:rFonts w:ascii="Times New Roman" w:eastAsia="標楷體" w:hAnsi="Times New Roman"/>
          <w:b/>
          <w:sz w:val="32"/>
          <w:szCs w:val="24"/>
        </w:rPr>
        <w:t>、</w:t>
      </w:r>
      <w:r>
        <w:rPr>
          <w:rFonts w:ascii="Times New Roman" w:eastAsia="標楷體" w:hAnsi="Times New Roman"/>
          <w:b/>
          <w:sz w:val="32"/>
          <w:szCs w:val="24"/>
        </w:rPr>
        <w:t>C</w:t>
      </w:r>
      <w:r>
        <w:rPr>
          <w:rFonts w:ascii="Times New Roman" w:eastAsia="標楷體" w:hAnsi="Times New Roman"/>
          <w:b/>
          <w:sz w:val="32"/>
          <w:szCs w:val="24"/>
        </w:rPr>
        <w:t>類</w:t>
      </w:r>
      <w:r>
        <w:rPr>
          <w:rFonts w:ascii="Times New Roman" w:eastAsia="標楷體" w:hAnsi="Times New Roman"/>
          <w:b/>
          <w:sz w:val="32"/>
        </w:rPr>
        <w:t>)</w:t>
      </w:r>
    </w:p>
    <w:p w:rsidR="00E8302E" w:rsidRDefault="00BE74C6">
      <w:pPr>
        <w:wordWrap w:val="0"/>
        <w:snapToGrid w:val="0"/>
        <w:spacing w:line="240" w:lineRule="atLeast"/>
        <w:ind w:right="-425"/>
        <w:jc w:val="right"/>
        <w:rPr>
          <w:rFonts w:ascii="Times New Roman" w:eastAsia="標楷體" w:hAnsi="Times New Roman"/>
          <w:szCs w:val="24"/>
        </w:rPr>
      </w:pPr>
      <w:bookmarkStart w:id="3" w:name="_Hlk118450901"/>
      <w:r>
        <w:rPr>
          <w:rFonts w:ascii="Times New Roman" w:eastAsia="標楷體" w:hAnsi="Times New Roman"/>
          <w:szCs w:val="24"/>
        </w:rPr>
        <w:t>(</w:t>
      </w:r>
      <w:r>
        <w:rPr>
          <w:rFonts w:ascii="Times New Roman" w:eastAsia="標楷體" w:hAnsi="Times New Roman"/>
          <w:szCs w:val="24"/>
        </w:rPr>
        <w:t>摘要表頁數請控制在</w:t>
      </w:r>
      <w:r>
        <w:rPr>
          <w:rFonts w:ascii="Times New Roman" w:eastAsia="標楷體" w:hAnsi="Times New Roman"/>
          <w:szCs w:val="24"/>
        </w:rPr>
        <w:t>2</w:t>
      </w:r>
      <w:r>
        <w:rPr>
          <w:rFonts w:ascii="Times New Roman" w:eastAsia="標楷體" w:hAnsi="Times New Roman"/>
          <w:szCs w:val="24"/>
        </w:rPr>
        <w:t>頁之內</w:t>
      </w:r>
      <w:r>
        <w:rPr>
          <w:rFonts w:ascii="Times New Roman" w:eastAsia="標楷體" w:hAnsi="Times New Roman"/>
          <w:szCs w:val="24"/>
        </w:rPr>
        <w:t xml:space="preserve">) </w:t>
      </w:r>
      <w:bookmarkEnd w:id="3"/>
    </w:p>
    <w:tbl>
      <w:tblPr>
        <w:tblW w:w="10348" w:type="dxa"/>
        <w:jc w:val="center"/>
        <w:tblLayout w:type="fixed"/>
        <w:tblCellMar>
          <w:left w:w="10" w:type="dxa"/>
          <w:right w:w="10" w:type="dxa"/>
        </w:tblCellMar>
        <w:tblLook w:val="0000" w:firstRow="0" w:lastRow="0" w:firstColumn="0" w:lastColumn="0" w:noHBand="0" w:noVBand="0"/>
      </w:tblPr>
      <w:tblGrid>
        <w:gridCol w:w="723"/>
        <w:gridCol w:w="880"/>
        <w:gridCol w:w="8745"/>
      </w:tblGrid>
      <w:tr w:rsidR="00E8302E">
        <w:trPr>
          <w:trHeight w:val="53"/>
          <w:jc w:val="center"/>
        </w:trPr>
        <w:tc>
          <w:tcPr>
            <w:tcW w:w="1603"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對應產業</w:t>
            </w:r>
          </w:p>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趨勢說明</w:t>
            </w:r>
            <w:r>
              <w:rPr>
                <w:rFonts w:ascii="Times New Roman" w:eastAsia="標楷體" w:hAnsi="Times New Roman" w:cs="Times New Roman"/>
                <w:b/>
                <w:bCs/>
                <w:sz w:val="24"/>
                <w:szCs w:val="28"/>
              </w:rPr>
              <w:t xml:space="preserve"> </w:t>
            </w:r>
          </w:p>
        </w:tc>
        <w:tc>
          <w:tcPr>
            <w:tcW w:w="8745"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4"/>
                <w:szCs w:val="24"/>
              </w:rPr>
            </w:pPr>
            <w:r>
              <w:rPr>
                <w:rFonts w:ascii="Times New Roman" w:eastAsia="標楷體" w:hAnsi="Times New Roman" w:cs="Times New Roman"/>
                <w:color w:val="A6A6A6"/>
                <w:kern w:val="3"/>
                <w:sz w:val="24"/>
                <w:szCs w:val="24"/>
              </w:rPr>
              <w:t>請說明計畫想要面對的產業及產業趨勢，如何與產業實務對接？</w:t>
            </w: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4"/>
                <w:szCs w:val="24"/>
              </w:rPr>
            </w:pPr>
          </w:p>
        </w:tc>
      </w:tr>
      <w:tr w:rsidR="00E8302E">
        <w:trPr>
          <w:trHeight w:val="53"/>
          <w:jc w:val="center"/>
        </w:trPr>
        <w:tc>
          <w:tcPr>
            <w:tcW w:w="16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預期學生</w:t>
            </w:r>
          </w:p>
          <w:p w:rsidR="00E8302E" w:rsidRDefault="00BE74C6">
            <w:pPr>
              <w:pStyle w:val="TableParagraph"/>
              <w:snapToGrid w:val="0"/>
              <w:jc w:val="center"/>
            </w:pPr>
            <w:r>
              <w:rPr>
                <w:rFonts w:ascii="Times New Roman" w:eastAsia="標楷體" w:hAnsi="Times New Roman" w:cs="Times New Roman"/>
                <w:b/>
                <w:bCs/>
                <w:sz w:val="24"/>
                <w:szCs w:val="28"/>
              </w:rPr>
              <w:t>可能轉變</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4"/>
                <w:szCs w:val="24"/>
              </w:rPr>
            </w:pPr>
            <w:r>
              <w:rPr>
                <w:rFonts w:ascii="Times New Roman" w:eastAsia="標楷體" w:hAnsi="Times New Roman" w:cs="Times New Roman"/>
                <w:color w:val="A6A6A6"/>
                <w:kern w:val="3"/>
                <w:sz w:val="24"/>
                <w:szCs w:val="24"/>
              </w:rPr>
              <w:t>請說明本計畫如何影響或改變學生，最終目標是什麼？</w:t>
            </w:r>
          </w:p>
          <w:p w:rsidR="00E8302E" w:rsidRDefault="00E8302E">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sz w:val="24"/>
                <w:szCs w:val="24"/>
              </w:rPr>
            </w:pPr>
          </w:p>
          <w:p w:rsidR="00E8302E" w:rsidRDefault="00E8302E">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sz w:val="24"/>
                <w:szCs w:val="24"/>
              </w:rPr>
            </w:pPr>
          </w:p>
          <w:p w:rsidR="00E8302E" w:rsidRDefault="00E8302E">
            <w:pPr>
              <w:autoSpaceDE w:val="0"/>
              <w:snapToGrid w:val="0"/>
              <w:jc w:val="both"/>
              <w:rPr>
                <w:rFonts w:ascii="Times New Roman" w:eastAsia="標楷體" w:hAnsi="Times New Roman"/>
                <w:color w:val="A6A6A6"/>
                <w:sz w:val="20"/>
                <w:szCs w:val="20"/>
              </w:rPr>
            </w:pPr>
          </w:p>
        </w:tc>
      </w:tr>
      <w:tr w:rsidR="00E8302E">
        <w:trPr>
          <w:trHeight w:val="53"/>
          <w:jc w:val="center"/>
        </w:trPr>
        <w:tc>
          <w:tcPr>
            <w:tcW w:w="16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pPr>
            <w:r>
              <w:rPr>
                <w:rFonts w:ascii="Times New Roman" w:eastAsia="標楷體" w:hAnsi="Times New Roman"/>
                <w:b/>
                <w:sz w:val="24"/>
                <w:szCs w:val="24"/>
              </w:rPr>
              <w:t>期待與改變</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Default="002C7F87" w:rsidP="002C7F87">
            <w:pPr>
              <w:autoSpaceDE w:val="0"/>
              <w:snapToGrid w:val="0"/>
              <w:jc w:val="both"/>
            </w:pPr>
            <w:r w:rsidRPr="002C7F87">
              <w:rPr>
                <w:rFonts w:ascii="Times New Roman" w:eastAsia="標楷體" w:hAnsi="Times New Roman" w:hint="eastAsia"/>
                <w:color w:val="A6A6A6"/>
                <w:sz w:val="20"/>
                <w:szCs w:val="20"/>
              </w:rPr>
              <w:t>面對未來產業實務，人社領域學生需要具備：主動學習與分析議題的習慣、透過創意思考與不同專業背景進行團隊合作、運用科技及商業模式解決複雜問題的能力。參與本計畫的學生、教師要培養上述能力，需要克服什麼樣的問題</w:t>
            </w:r>
            <w:r w:rsidRPr="002C7F87">
              <w:rPr>
                <w:rFonts w:ascii="Times New Roman" w:eastAsia="標楷體" w:hAnsi="Times New Roman"/>
                <w:color w:val="A6A6A6"/>
                <w:sz w:val="20"/>
                <w:szCs w:val="20"/>
              </w:rPr>
              <w:t>?</w:t>
            </w:r>
            <w:r w:rsidRPr="002C7F87">
              <w:rPr>
                <w:rFonts w:ascii="Times New Roman" w:eastAsia="標楷體" w:hAnsi="Times New Roman" w:hint="eastAsia"/>
                <w:color w:val="A6A6A6"/>
                <w:sz w:val="20"/>
                <w:szCs w:val="20"/>
              </w:rPr>
              <w:t>可能會面對什麼樣的困難？期待透過本計畫能達到什麼樣的效果？</w:t>
            </w:r>
          </w:p>
          <w:p w:rsidR="00E8302E" w:rsidRDefault="00E8302E">
            <w:pPr>
              <w:autoSpaceDE w:val="0"/>
              <w:snapToGrid w:val="0"/>
              <w:jc w:val="both"/>
              <w:rPr>
                <w:rFonts w:ascii="Times New Roman" w:eastAsia="標楷體" w:hAnsi="Times New Roman"/>
                <w:color w:val="A6A6A6"/>
                <w:kern w:val="0"/>
                <w:sz w:val="23"/>
                <w:szCs w:val="23"/>
              </w:rPr>
            </w:pP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tc>
      </w:tr>
      <w:tr w:rsidR="00E8302E">
        <w:trPr>
          <w:trHeight w:val="567"/>
          <w:jc w:val="center"/>
        </w:trPr>
        <w:tc>
          <w:tcPr>
            <w:tcW w:w="16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pPr>
            <w:r>
              <w:rPr>
                <w:rFonts w:ascii="Times New Roman" w:eastAsia="標楷體" w:hAnsi="Times New Roman" w:cs="Times New Roman"/>
                <w:b/>
                <w:sz w:val="24"/>
                <w:szCs w:val="24"/>
              </w:rPr>
              <w:t>對象與主要利害關係人</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Default="00BE74C6">
            <w:pPr>
              <w:pStyle w:val="TableParagraph"/>
              <w:snapToGrid w:val="0"/>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本計畫參與的學生、教師是哪些人？學校會有哪些支持的單位及協助？</w:t>
            </w:r>
            <w:r>
              <w:rPr>
                <w:rFonts w:ascii="Times New Roman" w:eastAsia="標楷體" w:hAnsi="Times New Roman" w:cs="Times New Roman"/>
                <w:color w:val="A6A6A6"/>
                <w:kern w:val="3"/>
                <w:sz w:val="20"/>
                <w:szCs w:val="20"/>
              </w:rPr>
              <w:br/>
            </w: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tc>
      </w:tr>
      <w:tr w:rsidR="00E8302E">
        <w:trPr>
          <w:trHeight w:val="567"/>
          <w:jc w:val="center"/>
        </w:trPr>
        <w:tc>
          <w:tcPr>
            <w:tcW w:w="16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tabs>
                <w:tab w:val="left" w:pos="1311"/>
                <w:tab w:val="left" w:pos="2012"/>
                <w:tab w:val="left" w:pos="3693"/>
                <w:tab w:val="left" w:pos="4393"/>
                <w:tab w:val="left" w:pos="5094"/>
              </w:tabs>
              <w:snapToGrid w:val="0"/>
              <w:jc w:val="center"/>
              <w:rPr>
                <w:rFonts w:ascii="Times New Roman" w:eastAsia="標楷體" w:hAnsi="Times New Roman" w:cs="Times New Roman"/>
                <w:b/>
                <w:sz w:val="24"/>
                <w:szCs w:val="24"/>
              </w:rPr>
            </w:pPr>
            <w:r>
              <w:rPr>
                <w:rFonts w:ascii="Times New Roman" w:eastAsia="標楷體" w:hAnsi="Times New Roman" w:cs="Times New Roman"/>
                <w:b/>
                <w:sz w:val="24"/>
                <w:szCs w:val="24"/>
              </w:rPr>
              <w:t>問題與</w:t>
            </w:r>
          </w:p>
          <w:p w:rsidR="00E8302E" w:rsidRDefault="00BE74C6">
            <w:pPr>
              <w:pStyle w:val="TableParagraph"/>
              <w:tabs>
                <w:tab w:val="left" w:pos="1311"/>
                <w:tab w:val="left" w:pos="2012"/>
                <w:tab w:val="left" w:pos="3693"/>
                <w:tab w:val="left" w:pos="4393"/>
                <w:tab w:val="left" w:pos="5094"/>
              </w:tabs>
              <w:snapToGrid w:val="0"/>
              <w:jc w:val="center"/>
            </w:pPr>
            <w:r>
              <w:rPr>
                <w:rFonts w:ascii="Times New Roman" w:eastAsia="標楷體" w:hAnsi="Times New Roman" w:cs="Times New Roman"/>
                <w:b/>
                <w:sz w:val="24"/>
                <w:szCs w:val="24"/>
              </w:rPr>
              <w:t>解決方案</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Default="00BE74C6">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本計畫待解決的問題有哪些</w:t>
            </w:r>
            <w:r>
              <w:rPr>
                <w:rFonts w:ascii="Times New Roman" w:eastAsia="標楷體" w:hAnsi="Times New Roman" w:cs="Times New Roman"/>
                <w:color w:val="A6A6A6"/>
                <w:kern w:val="3"/>
                <w:sz w:val="20"/>
                <w:szCs w:val="20"/>
              </w:rPr>
              <w:t>?</w:t>
            </w:r>
            <w:r>
              <w:rPr>
                <w:rFonts w:ascii="Times New Roman" w:eastAsia="標楷體" w:hAnsi="Times New Roman" w:cs="Times New Roman"/>
                <w:color w:val="A6A6A6"/>
                <w:kern w:val="3"/>
                <w:sz w:val="20"/>
                <w:szCs w:val="20"/>
              </w:rPr>
              <w:t>透過那些改變可以影響利害關係人的未來？師生有何期待</w:t>
            </w:r>
            <w:r>
              <w:rPr>
                <w:rFonts w:ascii="Times New Roman" w:eastAsia="標楷體" w:hAnsi="Times New Roman" w:cs="Times New Roman"/>
                <w:color w:val="A6A6A6"/>
                <w:kern w:val="3"/>
                <w:sz w:val="20"/>
                <w:szCs w:val="20"/>
              </w:rPr>
              <w:t>?</w:t>
            </w: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tc>
      </w:tr>
      <w:tr w:rsidR="00E8302E">
        <w:trPr>
          <w:trHeight w:val="567"/>
          <w:jc w:val="center"/>
        </w:trPr>
        <w:tc>
          <w:tcPr>
            <w:tcW w:w="16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計畫目標</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E8302E" w:rsidRPr="002C7F87" w:rsidRDefault="00BE74C6">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b/>
                <w:color w:val="A6A6A6"/>
                <w:sz w:val="20"/>
                <w:szCs w:val="24"/>
              </w:rPr>
            </w:pPr>
            <w:r w:rsidRPr="002C7F87">
              <w:rPr>
                <w:rFonts w:ascii="Times New Roman" w:eastAsia="標楷體" w:hAnsi="Times New Roman" w:cs="Times New Roman"/>
                <w:b/>
                <w:color w:val="A6A6A6"/>
                <w:sz w:val="20"/>
                <w:szCs w:val="24"/>
              </w:rPr>
              <w:t>為達到上述理想，本計畫希望達到的目標及願景，想要創造的價值</w:t>
            </w:r>
            <w:r w:rsidRPr="002C7F87">
              <w:rPr>
                <w:rFonts w:ascii="Times New Roman" w:eastAsia="標楷體" w:hAnsi="Times New Roman" w:cs="Times New Roman"/>
                <w:b/>
                <w:color w:val="A6A6A6"/>
                <w:sz w:val="20"/>
                <w:szCs w:val="24"/>
              </w:rPr>
              <w:t>? (</w:t>
            </w:r>
            <w:proofErr w:type="gramStart"/>
            <w:r w:rsidRPr="002C7F87">
              <w:rPr>
                <w:rFonts w:ascii="Times New Roman" w:eastAsia="標楷體" w:hAnsi="Times New Roman" w:cs="Times New Roman"/>
                <w:b/>
                <w:color w:val="A6A6A6"/>
                <w:sz w:val="20"/>
                <w:szCs w:val="24"/>
              </w:rPr>
              <w:t>請條列式</w:t>
            </w:r>
            <w:proofErr w:type="gramEnd"/>
            <w:r w:rsidRPr="002C7F87">
              <w:rPr>
                <w:rFonts w:ascii="Times New Roman" w:eastAsia="標楷體" w:hAnsi="Times New Roman" w:cs="Times New Roman"/>
                <w:b/>
                <w:color w:val="A6A6A6"/>
                <w:sz w:val="20"/>
                <w:szCs w:val="24"/>
              </w:rPr>
              <w:t>描述</w:t>
            </w:r>
            <w:r w:rsidRPr="002C7F87">
              <w:rPr>
                <w:rFonts w:ascii="Times New Roman" w:eastAsia="標楷體" w:hAnsi="Times New Roman" w:cs="Times New Roman"/>
                <w:b/>
                <w:color w:val="A6A6A6"/>
                <w:sz w:val="20"/>
                <w:szCs w:val="24"/>
              </w:rPr>
              <w:t>)</w:t>
            </w:r>
          </w:p>
          <w:p w:rsidR="00E8302E" w:rsidRDefault="00BE74C6">
            <w:pPr>
              <w:pStyle w:val="TableParagraph"/>
              <w:snapToGrid w:val="0"/>
              <w:jc w:val="both"/>
              <w:rPr>
                <w:rFonts w:ascii="Times New Roman" w:eastAsia="標楷體" w:hAnsi="Times New Roman" w:cs="Times New Roman"/>
                <w:color w:val="A6A6A6"/>
                <w:sz w:val="24"/>
                <w:szCs w:val="24"/>
              </w:rPr>
            </w:pPr>
            <w:r>
              <w:rPr>
                <w:rFonts w:ascii="Times New Roman" w:eastAsia="標楷體" w:hAnsi="Times New Roman" w:cs="Times New Roman"/>
                <w:color w:val="A6A6A6"/>
                <w:sz w:val="24"/>
                <w:szCs w:val="24"/>
              </w:rPr>
              <w:t>1.</w:t>
            </w:r>
          </w:p>
          <w:p w:rsidR="00E8302E" w:rsidRDefault="00BE74C6">
            <w:pPr>
              <w:pStyle w:val="TableParagraph"/>
              <w:snapToGrid w:val="0"/>
              <w:jc w:val="both"/>
              <w:rPr>
                <w:rFonts w:ascii="Times New Roman" w:eastAsia="標楷體" w:hAnsi="Times New Roman" w:cs="Times New Roman"/>
                <w:color w:val="A6A6A6"/>
                <w:sz w:val="24"/>
                <w:szCs w:val="24"/>
              </w:rPr>
            </w:pPr>
            <w:r>
              <w:rPr>
                <w:rFonts w:ascii="Times New Roman" w:eastAsia="標楷體" w:hAnsi="Times New Roman" w:cs="Times New Roman"/>
                <w:color w:val="A6A6A6"/>
                <w:sz w:val="24"/>
                <w:szCs w:val="24"/>
              </w:rPr>
              <w:t>2.</w:t>
            </w:r>
          </w:p>
          <w:p w:rsidR="00E8302E" w:rsidRDefault="00BE74C6">
            <w:pPr>
              <w:pStyle w:val="TableParagraph"/>
              <w:snapToGrid w:val="0"/>
              <w:jc w:val="both"/>
              <w:rPr>
                <w:rFonts w:ascii="Times New Roman" w:eastAsia="標楷體" w:hAnsi="Times New Roman" w:cs="Times New Roman"/>
                <w:color w:val="A6A6A6"/>
                <w:sz w:val="24"/>
                <w:szCs w:val="24"/>
              </w:rPr>
            </w:pPr>
            <w:r>
              <w:rPr>
                <w:rFonts w:ascii="Times New Roman" w:eastAsia="標楷體" w:hAnsi="Times New Roman" w:cs="Times New Roman"/>
                <w:color w:val="A6A6A6"/>
                <w:sz w:val="24"/>
                <w:szCs w:val="24"/>
              </w:rPr>
              <w:t>3.</w:t>
            </w:r>
          </w:p>
        </w:tc>
      </w:tr>
      <w:tr w:rsidR="00E8302E">
        <w:trPr>
          <w:trHeight w:val="567"/>
          <w:jc w:val="center"/>
        </w:trPr>
        <w:tc>
          <w:tcPr>
            <w:tcW w:w="16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pPr>
            <w:r>
              <w:rPr>
                <w:rFonts w:ascii="Times New Roman" w:eastAsia="標楷體" w:hAnsi="Times New Roman" w:cs="Times New Roman"/>
                <w:b/>
                <w:bCs/>
                <w:sz w:val="24"/>
                <w:szCs w:val="28"/>
              </w:rPr>
              <w:t>策略方法</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E8302E" w:rsidRPr="002C7F87" w:rsidRDefault="00BE74C6">
            <w:pPr>
              <w:pStyle w:val="TableParagraph"/>
              <w:snapToGrid w:val="0"/>
              <w:jc w:val="both"/>
              <w:rPr>
                <w:rFonts w:ascii="Times New Roman" w:eastAsia="標楷體" w:hAnsi="Times New Roman" w:cs="Times New Roman"/>
                <w:b/>
                <w:color w:val="A6A6A6"/>
                <w:sz w:val="20"/>
                <w:szCs w:val="24"/>
              </w:rPr>
            </w:pPr>
            <w:r w:rsidRPr="002C7F87">
              <w:rPr>
                <w:rFonts w:ascii="Times New Roman" w:eastAsia="標楷體" w:hAnsi="Times New Roman" w:cs="Times New Roman"/>
                <w:b/>
                <w:color w:val="A6A6A6"/>
                <w:sz w:val="20"/>
                <w:szCs w:val="24"/>
              </w:rPr>
              <w:t>本計畫將採取的關鍵策略與方法</w:t>
            </w: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tc>
      </w:tr>
      <w:tr w:rsidR="00E8302E">
        <w:trPr>
          <w:trHeight w:val="567"/>
          <w:jc w:val="center"/>
        </w:trPr>
        <w:tc>
          <w:tcPr>
            <w:tcW w:w="16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執行優勢與</w:t>
            </w:r>
          </w:p>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獨特價值</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Pr="002C7F87" w:rsidRDefault="00BE74C6">
            <w:pPr>
              <w:pStyle w:val="TableParagraph"/>
              <w:tabs>
                <w:tab w:val="left" w:pos="1311"/>
                <w:tab w:val="left" w:pos="2012"/>
                <w:tab w:val="left" w:pos="3693"/>
                <w:tab w:val="left" w:pos="4393"/>
                <w:tab w:val="left" w:pos="5094"/>
              </w:tabs>
              <w:snapToGrid w:val="0"/>
              <w:jc w:val="both"/>
              <w:rPr>
                <w:sz w:val="18"/>
              </w:rPr>
            </w:pPr>
            <w:r w:rsidRPr="002C7F87">
              <w:rPr>
                <w:rFonts w:ascii="Times New Roman" w:eastAsia="標楷體" w:hAnsi="Times New Roman" w:cs="Times New Roman"/>
                <w:b/>
                <w:color w:val="A6A6A6"/>
                <w:sz w:val="20"/>
                <w:szCs w:val="24"/>
              </w:rPr>
              <w:t>本計畫所具備之相關優勢為何？與過去或其他的策略、方法有何不同？</w:t>
            </w:r>
          </w:p>
          <w:p w:rsidR="00E8302E" w:rsidRDefault="00E8302E">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tc>
      </w:tr>
      <w:tr w:rsidR="00E8302E">
        <w:trPr>
          <w:trHeight w:val="567"/>
          <w:jc w:val="center"/>
        </w:trPr>
        <w:tc>
          <w:tcPr>
            <w:tcW w:w="723"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預期效益</w:t>
            </w:r>
          </w:p>
        </w:tc>
        <w:tc>
          <w:tcPr>
            <w:tcW w:w="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投入</w:t>
            </w:r>
          </w:p>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產出</w:t>
            </w:r>
          </w:p>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w:t>
            </w:r>
            <w:r>
              <w:rPr>
                <w:rFonts w:ascii="Times New Roman" w:eastAsia="標楷體" w:hAnsi="Times New Roman" w:cs="Times New Roman"/>
                <w:b/>
                <w:bCs/>
                <w:sz w:val="24"/>
                <w:szCs w:val="28"/>
              </w:rPr>
              <w:t>質</w:t>
            </w:r>
            <w:r>
              <w:rPr>
                <w:rFonts w:ascii="Times New Roman" w:eastAsia="標楷體" w:hAnsi="Times New Roman" w:cs="Times New Roman"/>
                <w:b/>
                <w:bCs/>
                <w:sz w:val="24"/>
                <w:szCs w:val="28"/>
              </w:rPr>
              <w:t>/</w:t>
            </w:r>
            <w:r>
              <w:rPr>
                <w:rFonts w:ascii="Times New Roman" w:eastAsia="標楷體" w:hAnsi="Times New Roman" w:cs="Times New Roman"/>
                <w:b/>
                <w:bCs/>
                <w:sz w:val="24"/>
                <w:szCs w:val="28"/>
              </w:rPr>
              <w:t>量指標</w:t>
            </w:r>
            <w:r>
              <w:rPr>
                <w:rFonts w:ascii="Times New Roman" w:eastAsia="標楷體" w:hAnsi="Times New Roman" w:cs="Times New Roman"/>
                <w:b/>
                <w:bCs/>
                <w:sz w:val="24"/>
                <w:szCs w:val="28"/>
              </w:rPr>
              <w:t>)</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Default="00BE74C6">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投入</w:t>
            </w:r>
            <w:r>
              <w:rPr>
                <w:rFonts w:ascii="Times New Roman" w:eastAsia="標楷體" w:hAnsi="Times New Roman" w:cs="Times New Roman"/>
                <w:color w:val="A6A6A6"/>
                <w:kern w:val="3"/>
                <w:sz w:val="20"/>
                <w:szCs w:val="20"/>
              </w:rPr>
              <w:t>(Input)</w:t>
            </w:r>
            <w:r>
              <w:rPr>
                <w:rFonts w:ascii="Times New Roman" w:eastAsia="標楷體" w:hAnsi="Times New Roman" w:cs="Times New Roman"/>
                <w:color w:val="A6A6A6"/>
                <w:kern w:val="3"/>
                <w:sz w:val="20"/>
                <w:szCs w:val="20"/>
              </w:rPr>
              <w:t>：說明投入的資源項目以及為投入而進行資源整合的過程</w:t>
            </w:r>
          </w:p>
          <w:p w:rsidR="00E8302E" w:rsidRDefault="00BE74C6">
            <w:pPr>
              <w:pStyle w:val="TableParagraph"/>
              <w:tabs>
                <w:tab w:val="left" w:pos="1311"/>
                <w:tab w:val="left" w:pos="2012"/>
                <w:tab w:val="left" w:pos="3693"/>
                <w:tab w:val="left" w:pos="4393"/>
                <w:tab w:val="left" w:pos="5094"/>
              </w:tabs>
              <w:snapToGrid w:val="0"/>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產出</w:t>
            </w:r>
            <w:r>
              <w:rPr>
                <w:rFonts w:ascii="Times New Roman" w:eastAsia="標楷體" w:hAnsi="Times New Roman" w:cs="Times New Roman"/>
                <w:color w:val="A6A6A6"/>
                <w:kern w:val="3"/>
                <w:sz w:val="20"/>
                <w:szCs w:val="20"/>
              </w:rPr>
              <w:t>(Output)</w:t>
            </w:r>
            <w:r>
              <w:rPr>
                <w:rFonts w:ascii="Times New Roman" w:eastAsia="標楷體" w:hAnsi="Times New Roman" w:cs="Times New Roman"/>
                <w:color w:val="A6A6A6"/>
                <w:kern w:val="3"/>
                <w:sz w:val="20"/>
                <w:szCs w:val="20"/>
              </w:rPr>
              <w:t>：說明上述投入後為改變服務對象而設計</w:t>
            </w:r>
            <w:r>
              <w:rPr>
                <w:rFonts w:ascii="Times New Roman" w:eastAsia="標楷體" w:hAnsi="Times New Roman" w:cs="Times New Roman"/>
                <w:color w:val="A6A6A6"/>
                <w:kern w:val="3"/>
                <w:sz w:val="20"/>
                <w:szCs w:val="20"/>
              </w:rPr>
              <w:t>(</w:t>
            </w:r>
            <w:r>
              <w:rPr>
                <w:rFonts w:ascii="Times New Roman" w:eastAsia="標楷體" w:hAnsi="Times New Roman" w:cs="Times New Roman"/>
                <w:color w:val="A6A6A6"/>
                <w:kern w:val="3"/>
                <w:sz w:val="20"/>
                <w:szCs w:val="20"/>
              </w:rPr>
              <w:t>或創造</w:t>
            </w:r>
            <w:r>
              <w:rPr>
                <w:rFonts w:ascii="Times New Roman" w:eastAsia="標楷體" w:hAnsi="Times New Roman" w:cs="Times New Roman"/>
                <w:color w:val="A6A6A6"/>
                <w:kern w:val="3"/>
                <w:sz w:val="20"/>
                <w:szCs w:val="20"/>
              </w:rPr>
              <w:t>)</w:t>
            </w:r>
            <w:r>
              <w:rPr>
                <w:rFonts w:ascii="Times New Roman" w:eastAsia="標楷體" w:hAnsi="Times New Roman" w:cs="Times New Roman"/>
                <w:color w:val="A6A6A6"/>
                <w:kern w:val="3"/>
                <w:sz w:val="20"/>
                <w:szCs w:val="20"/>
              </w:rPr>
              <w:t>的課程、活動、產品或服務</w:t>
            </w:r>
          </w:p>
          <w:p w:rsidR="00E8302E" w:rsidRDefault="00E8302E">
            <w:pPr>
              <w:pStyle w:val="TableParagraph"/>
              <w:snapToGrid w:val="0"/>
              <w:ind w:right="960"/>
              <w:rPr>
                <w:rFonts w:ascii="Times New Roman" w:eastAsia="標楷體" w:hAnsi="Times New Roman" w:cs="Times New Roman"/>
                <w:color w:val="A6A6A6"/>
                <w:kern w:val="3"/>
                <w:sz w:val="20"/>
                <w:szCs w:val="20"/>
              </w:rPr>
            </w:pPr>
          </w:p>
          <w:p w:rsidR="00E8302E" w:rsidRDefault="00E8302E">
            <w:pPr>
              <w:pStyle w:val="TableParagraph"/>
              <w:snapToGrid w:val="0"/>
              <w:ind w:right="960"/>
              <w:rPr>
                <w:rFonts w:ascii="Times New Roman" w:eastAsia="標楷體" w:hAnsi="Times New Roman" w:cs="Times New Roman"/>
                <w:color w:val="A6A6A6"/>
                <w:kern w:val="3"/>
                <w:sz w:val="20"/>
                <w:szCs w:val="20"/>
              </w:rPr>
            </w:pPr>
          </w:p>
          <w:p w:rsidR="00E8302E" w:rsidRDefault="00E8302E">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0"/>
                <w:szCs w:val="20"/>
              </w:rPr>
            </w:pPr>
          </w:p>
        </w:tc>
      </w:tr>
      <w:tr w:rsidR="00E8302E">
        <w:trPr>
          <w:trHeight w:val="525"/>
          <w:jc w:val="center"/>
        </w:trPr>
        <w:tc>
          <w:tcPr>
            <w:tcW w:w="723"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E8302E">
            <w:pPr>
              <w:pStyle w:val="TableParagraph"/>
              <w:snapToGrid w:val="0"/>
              <w:jc w:val="center"/>
              <w:rPr>
                <w:rFonts w:ascii="Times New Roman" w:eastAsia="標楷體" w:hAnsi="Times New Roman" w:cs="Times New Roman"/>
                <w:b/>
                <w:bCs/>
                <w:sz w:val="24"/>
                <w:szCs w:val="28"/>
              </w:rPr>
            </w:pPr>
          </w:p>
        </w:tc>
        <w:tc>
          <w:tcPr>
            <w:tcW w:w="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成果</w:t>
            </w:r>
          </w:p>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影響</w:t>
            </w:r>
          </w:p>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w:t>
            </w:r>
            <w:r>
              <w:rPr>
                <w:rFonts w:ascii="Times New Roman" w:eastAsia="標楷體" w:hAnsi="Times New Roman" w:cs="Times New Roman"/>
                <w:b/>
                <w:bCs/>
                <w:sz w:val="24"/>
                <w:szCs w:val="28"/>
              </w:rPr>
              <w:t>質</w:t>
            </w:r>
            <w:r>
              <w:rPr>
                <w:rFonts w:ascii="Times New Roman" w:eastAsia="標楷體" w:hAnsi="Times New Roman" w:cs="Times New Roman"/>
                <w:b/>
                <w:bCs/>
                <w:sz w:val="24"/>
                <w:szCs w:val="28"/>
              </w:rPr>
              <w:t>/</w:t>
            </w:r>
            <w:r>
              <w:rPr>
                <w:rFonts w:ascii="Times New Roman" w:eastAsia="標楷體" w:hAnsi="Times New Roman" w:cs="Times New Roman"/>
                <w:b/>
                <w:bCs/>
                <w:sz w:val="24"/>
                <w:szCs w:val="28"/>
              </w:rPr>
              <w:t>量指標</w:t>
            </w:r>
            <w:r>
              <w:rPr>
                <w:rFonts w:ascii="Times New Roman" w:eastAsia="標楷體" w:hAnsi="Times New Roman" w:cs="Times New Roman"/>
                <w:b/>
                <w:bCs/>
                <w:sz w:val="24"/>
                <w:szCs w:val="28"/>
              </w:rPr>
              <w:t>)</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成果</w:t>
            </w:r>
            <w:r>
              <w:rPr>
                <w:rFonts w:ascii="Times New Roman" w:eastAsia="標楷體" w:hAnsi="Times New Roman" w:cs="Times New Roman"/>
                <w:color w:val="A6A6A6"/>
                <w:kern w:val="3"/>
                <w:sz w:val="20"/>
                <w:szCs w:val="20"/>
              </w:rPr>
              <w:t>(Outcome)</w:t>
            </w:r>
            <w:r>
              <w:rPr>
                <w:rFonts w:ascii="Times New Roman" w:eastAsia="標楷體" w:hAnsi="Times New Roman" w:cs="Times New Roman"/>
                <w:color w:val="A6A6A6"/>
                <w:kern w:val="3"/>
                <w:sz w:val="20"/>
                <w:szCs w:val="20"/>
              </w:rPr>
              <w:t>：說明那些</w:t>
            </w:r>
            <w:r>
              <w:rPr>
                <w:rFonts w:ascii="Times New Roman" w:eastAsia="標楷體" w:hAnsi="Times New Roman" w:cs="Times New Roman"/>
                <w:color w:val="A6A6A6"/>
                <w:kern w:val="3"/>
                <w:sz w:val="20"/>
                <w:szCs w:val="20"/>
              </w:rPr>
              <w:t>Output</w:t>
            </w:r>
            <w:r>
              <w:rPr>
                <w:rFonts w:ascii="Times New Roman" w:eastAsia="標楷體" w:hAnsi="Times New Roman" w:cs="Times New Roman"/>
                <w:color w:val="A6A6A6"/>
                <w:kern w:val="3"/>
                <w:sz w:val="20"/>
                <w:szCs w:val="20"/>
              </w:rPr>
              <w:t>的作用，能對服務對象產生前</w:t>
            </w:r>
            <w:r>
              <w:rPr>
                <w:rFonts w:ascii="Times New Roman" w:eastAsia="標楷體" w:hAnsi="Times New Roman" w:cs="Times New Roman"/>
                <w:color w:val="A6A6A6"/>
                <w:kern w:val="3"/>
                <w:sz w:val="20"/>
                <w:szCs w:val="20"/>
              </w:rPr>
              <w:t>/</w:t>
            </w:r>
            <w:proofErr w:type="gramStart"/>
            <w:r>
              <w:rPr>
                <w:rFonts w:ascii="Times New Roman" w:eastAsia="標楷體" w:hAnsi="Times New Roman" w:cs="Times New Roman"/>
                <w:color w:val="A6A6A6"/>
                <w:kern w:val="3"/>
                <w:sz w:val="20"/>
                <w:szCs w:val="20"/>
              </w:rPr>
              <w:t>後哪些</w:t>
            </w:r>
            <w:proofErr w:type="gramEnd"/>
            <w:r>
              <w:rPr>
                <w:rFonts w:ascii="Times New Roman" w:eastAsia="標楷體" w:hAnsi="Times New Roman" w:cs="Times New Roman"/>
                <w:color w:val="A6A6A6"/>
                <w:kern w:val="3"/>
                <w:sz w:val="20"/>
                <w:szCs w:val="20"/>
              </w:rPr>
              <w:t>改變</w:t>
            </w:r>
          </w:p>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影響</w:t>
            </w:r>
            <w:r>
              <w:rPr>
                <w:rFonts w:ascii="Times New Roman" w:eastAsia="標楷體" w:hAnsi="Times New Roman" w:cs="Times New Roman"/>
                <w:color w:val="A6A6A6"/>
                <w:kern w:val="3"/>
                <w:sz w:val="20"/>
                <w:szCs w:val="20"/>
              </w:rPr>
              <w:t>(Impact)</w:t>
            </w:r>
            <w:r>
              <w:rPr>
                <w:rFonts w:ascii="Times New Roman" w:eastAsia="標楷體" w:hAnsi="Times New Roman" w:cs="Times New Roman"/>
                <w:color w:val="A6A6A6"/>
                <w:kern w:val="3"/>
                <w:sz w:val="20"/>
                <w:szCs w:val="20"/>
              </w:rPr>
              <w:t>：因為這些</w:t>
            </w:r>
            <w:r>
              <w:rPr>
                <w:rFonts w:ascii="Times New Roman" w:eastAsia="標楷體" w:hAnsi="Times New Roman" w:cs="Times New Roman"/>
                <w:color w:val="A6A6A6"/>
                <w:kern w:val="3"/>
                <w:sz w:val="20"/>
                <w:szCs w:val="20"/>
              </w:rPr>
              <w:t>Outcome</w:t>
            </w:r>
            <w:r>
              <w:rPr>
                <w:rFonts w:ascii="Times New Roman" w:eastAsia="標楷體" w:hAnsi="Times New Roman" w:cs="Times New Roman"/>
                <w:color w:val="A6A6A6"/>
                <w:kern w:val="3"/>
                <w:sz w:val="20"/>
                <w:szCs w:val="20"/>
              </w:rPr>
              <w:t>而可能對利害關係人創造的正向影響或評估負向衝擊</w:t>
            </w:r>
          </w:p>
          <w:p w:rsidR="00E8302E" w:rsidRDefault="00E8302E">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sz w:val="24"/>
                <w:szCs w:val="24"/>
              </w:rPr>
            </w:pPr>
          </w:p>
          <w:p w:rsidR="00E8302E" w:rsidRDefault="00E8302E">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sz w:val="24"/>
                <w:szCs w:val="24"/>
              </w:rPr>
            </w:pPr>
          </w:p>
          <w:p w:rsidR="00E8302E" w:rsidRDefault="00E8302E">
            <w:pPr>
              <w:pStyle w:val="TableParagraph"/>
              <w:snapToGrid w:val="0"/>
              <w:ind w:right="960"/>
              <w:rPr>
                <w:rFonts w:ascii="Times New Roman" w:eastAsia="標楷體" w:hAnsi="Times New Roman" w:cs="Times New Roman"/>
                <w:color w:val="A6A6A6"/>
                <w:sz w:val="24"/>
                <w:szCs w:val="24"/>
              </w:rPr>
            </w:pPr>
          </w:p>
        </w:tc>
      </w:tr>
      <w:tr w:rsidR="00E8302E">
        <w:trPr>
          <w:trHeight w:val="2002"/>
          <w:jc w:val="center"/>
        </w:trPr>
        <w:tc>
          <w:tcPr>
            <w:tcW w:w="160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lastRenderedPageBreak/>
              <w:t>改變關鍵故事</w:t>
            </w:r>
            <w:r>
              <w:rPr>
                <w:rFonts w:ascii="Times New Roman" w:eastAsia="標楷體" w:hAnsi="Times New Roman" w:cs="Times New Roman"/>
                <w:b/>
                <w:bCs/>
                <w:sz w:val="24"/>
                <w:szCs w:val="28"/>
              </w:rPr>
              <w:t>/</w:t>
            </w:r>
            <w:r>
              <w:rPr>
                <w:rFonts w:ascii="Times New Roman" w:eastAsia="標楷體" w:hAnsi="Times New Roman" w:cs="Times New Roman"/>
                <w:b/>
                <w:bCs/>
                <w:sz w:val="24"/>
                <w:szCs w:val="28"/>
              </w:rPr>
              <w:t>事件</w:t>
            </w:r>
            <w:r>
              <w:rPr>
                <w:rFonts w:ascii="Times New Roman" w:eastAsia="標楷體" w:hAnsi="Times New Roman" w:cs="Times New Roman"/>
                <w:b/>
                <w:bCs/>
                <w:sz w:val="24"/>
                <w:szCs w:val="28"/>
              </w:rPr>
              <w:t>/</w:t>
            </w:r>
            <w:r>
              <w:rPr>
                <w:rFonts w:ascii="Times New Roman" w:eastAsia="標楷體" w:hAnsi="Times New Roman" w:cs="Times New Roman"/>
                <w:b/>
                <w:bCs/>
                <w:sz w:val="24"/>
                <w:szCs w:val="28"/>
              </w:rPr>
              <w:t>活動</w:t>
            </w:r>
          </w:p>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w:t>
            </w:r>
            <w:r>
              <w:rPr>
                <w:rFonts w:ascii="Times New Roman" w:eastAsia="標楷體" w:hAnsi="Times New Roman" w:cs="Times New Roman"/>
                <w:b/>
                <w:bCs/>
                <w:sz w:val="24"/>
                <w:szCs w:val="28"/>
              </w:rPr>
              <w:t>盡可能具體以</w:t>
            </w:r>
            <w:r>
              <w:rPr>
                <w:rFonts w:ascii="Times New Roman" w:eastAsia="標楷體" w:hAnsi="Times New Roman" w:cs="Times New Roman"/>
                <w:b/>
                <w:bCs/>
                <w:sz w:val="24"/>
                <w:szCs w:val="28"/>
              </w:rPr>
              <w:t>5W3H</w:t>
            </w:r>
            <w:r>
              <w:rPr>
                <w:rFonts w:ascii="Times New Roman" w:eastAsia="標楷體" w:hAnsi="Times New Roman" w:cs="Times New Roman"/>
                <w:b/>
                <w:bCs/>
                <w:sz w:val="24"/>
                <w:szCs w:val="28"/>
              </w:rPr>
              <w:t>描述</w:t>
            </w:r>
            <w:r>
              <w:rPr>
                <w:rFonts w:ascii="Times New Roman" w:eastAsia="標楷體" w:hAnsi="Times New Roman" w:cs="Times New Roman"/>
                <w:b/>
                <w:bCs/>
                <w:sz w:val="24"/>
                <w:szCs w:val="28"/>
              </w:rPr>
              <w:t>)</w:t>
            </w:r>
          </w:p>
        </w:tc>
        <w:tc>
          <w:tcPr>
            <w:tcW w:w="874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預估服務對象或利害關係人在計畫投入前</w:t>
            </w:r>
            <w:r>
              <w:rPr>
                <w:rFonts w:ascii="Times New Roman" w:eastAsia="標楷體" w:hAnsi="Times New Roman" w:cs="Times New Roman"/>
                <w:color w:val="A6A6A6"/>
                <w:kern w:val="3"/>
                <w:sz w:val="20"/>
                <w:szCs w:val="20"/>
              </w:rPr>
              <w:t>/</w:t>
            </w:r>
            <w:r>
              <w:rPr>
                <w:rFonts w:ascii="Times New Roman" w:eastAsia="標楷體" w:hAnsi="Times New Roman" w:cs="Times New Roman"/>
                <w:color w:val="A6A6A6"/>
                <w:kern w:val="3"/>
                <w:sz w:val="20"/>
                <w:szCs w:val="20"/>
              </w:rPr>
              <w:t>後之對比</w:t>
            </w:r>
            <w:r>
              <w:rPr>
                <w:rFonts w:ascii="Times New Roman" w:eastAsia="標楷體" w:hAnsi="Times New Roman" w:cs="Times New Roman"/>
                <w:color w:val="A6A6A6"/>
                <w:kern w:val="3"/>
                <w:sz w:val="20"/>
                <w:szCs w:val="20"/>
              </w:rPr>
              <w:t>(</w:t>
            </w:r>
            <w:r>
              <w:rPr>
                <w:rFonts w:ascii="Times New Roman" w:eastAsia="標楷體" w:hAnsi="Times New Roman" w:cs="Times New Roman"/>
                <w:color w:val="A6A6A6"/>
                <w:kern w:val="3"/>
                <w:sz w:val="20"/>
                <w:szCs w:val="20"/>
              </w:rPr>
              <w:t>成果評量</w:t>
            </w:r>
            <w:r>
              <w:rPr>
                <w:rFonts w:ascii="Times New Roman" w:eastAsia="標楷體" w:hAnsi="Times New Roman" w:cs="Times New Roman"/>
                <w:color w:val="A6A6A6"/>
                <w:kern w:val="3"/>
                <w:sz w:val="20"/>
                <w:szCs w:val="20"/>
              </w:rPr>
              <w:t>)</w:t>
            </w:r>
          </w:p>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過程改變的關鍵</w:t>
            </w:r>
            <w:r>
              <w:rPr>
                <w:rFonts w:ascii="Times New Roman" w:eastAsia="標楷體" w:hAnsi="Times New Roman" w:cs="Times New Roman"/>
                <w:color w:val="A6A6A6"/>
                <w:kern w:val="3"/>
                <w:sz w:val="20"/>
                <w:szCs w:val="20"/>
              </w:rPr>
              <w:t>(</w:t>
            </w:r>
            <w:r>
              <w:rPr>
                <w:rFonts w:ascii="Times New Roman" w:eastAsia="標楷體" w:hAnsi="Times New Roman" w:cs="Times New Roman"/>
                <w:color w:val="A6A6A6"/>
                <w:kern w:val="3"/>
                <w:sz w:val="20"/>
                <w:szCs w:val="20"/>
              </w:rPr>
              <w:t>過程評量</w:t>
            </w:r>
            <w:r>
              <w:rPr>
                <w:rFonts w:ascii="Times New Roman" w:eastAsia="標楷體" w:hAnsi="Times New Roman" w:cs="Times New Roman"/>
                <w:color w:val="A6A6A6"/>
                <w:kern w:val="3"/>
                <w:sz w:val="20"/>
                <w:szCs w:val="20"/>
              </w:rPr>
              <w:t>)</w:t>
            </w:r>
          </w:p>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嘗試與過去參與的或類似的計畫的比較</w:t>
            </w:r>
            <w:r>
              <w:rPr>
                <w:rFonts w:ascii="Times New Roman" w:eastAsia="標楷體" w:hAnsi="Times New Roman" w:cs="Times New Roman"/>
                <w:color w:val="A6A6A6"/>
                <w:kern w:val="3"/>
                <w:sz w:val="20"/>
                <w:szCs w:val="20"/>
              </w:rPr>
              <w:t>(</w:t>
            </w:r>
            <w:r>
              <w:rPr>
                <w:rFonts w:ascii="Times New Roman" w:eastAsia="標楷體" w:hAnsi="Times New Roman" w:cs="Times New Roman"/>
                <w:color w:val="A6A6A6"/>
                <w:kern w:val="3"/>
                <w:sz w:val="20"/>
                <w:szCs w:val="20"/>
              </w:rPr>
              <w:t>比較評量</w:t>
            </w:r>
            <w:r>
              <w:rPr>
                <w:rFonts w:ascii="Times New Roman" w:eastAsia="標楷體" w:hAnsi="Times New Roman" w:cs="Times New Roman"/>
                <w:color w:val="A6A6A6"/>
                <w:kern w:val="3"/>
                <w:sz w:val="20"/>
                <w:szCs w:val="20"/>
              </w:rPr>
              <w:t>)</w:t>
            </w:r>
          </w:p>
          <w:p w:rsidR="00E8302E" w:rsidRDefault="00E8302E">
            <w:pPr>
              <w:pStyle w:val="TableParagraph"/>
              <w:snapToGrid w:val="0"/>
              <w:jc w:val="both"/>
              <w:rPr>
                <w:rFonts w:ascii="Times New Roman" w:eastAsia="標楷體" w:hAnsi="Times New Roman" w:cs="Times New Roman"/>
                <w:color w:val="A6A6A6"/>
                <w:kern w:val="3"/>
                <w:sz w:val="20"/>
                <w:szCs w:val="20"/>
              </w:rPr>
            </w:pPr>
          </w:p>
          <w:p w:rsidR="00E8302E" w:rsidRDefault="00E8302E">
            <w:pPr>
              <w:pStyle w:val="TableParagraph"/>
              <w:snapToGrid w:val="0"/>
              <w:jc w:val="both"/>
              <w:rPr>
                <w:rFonts w:ascii="Times New Roman" w:eastAsia="標楷體" w:hAnsi="Times New Roman" w:cs="Times New Roman"/>
                <w:color w:val="A6A6A6"/>
                <w:sz w:val="24"/>
                <w:szCs w:val="24"/>
              </w:rPr>
            </w:pPr>
          </w:p>
          <w:p w:rsidR="00E8302E" w:rsidRDefault="00E8302E">
            <w:pPr>
              <w:pStyle w:val="TableParagraph"/>
              <w:snapToGrid w:val="0"/>
              <w:jc w:val="both"/>
              <w:rPr>
                <w:rFonts w:ascii="Times New Roman" w:eastAsia="標楷體" w:hAnsi="Times New Roman" w:cs="Times New Roman"/>
                <w:color w:val="A6A6A6"/>
                <w:sz w:val="24"/>
                <w:szCs w:val="24"/>
              </w:rPr>
            </w:pPr>
          </w:p>
        </w:tc>
      </w:tr>
      <w:tr w:rsidR="00E8302E">
        <w:trPr>
          <w:trHeight w:val="1286"/>
          <w:jc w:val="center"/>
        </w:trPr>
        <w:tc>
          <w:tcPr>
            <w:tcW w:w="160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未來所需</w:t>
            </w:r>
          </w:p>
          <w:p w:rsidR="00E8302E" w:rsidRDefault="00BE74C6">
            <w:pPr>
              <w:pStyle w:val="TableParagraph"/>
              <w:snapToGrid w:val="0"/>
              <w:jc w:val="center"/>
              <w:rPr>
                <w:rFonts w:ascii="Times New Roman" w:eastAsia="標楷體" w:hAnsi="Times New Roman" w:cs="Times New Roman"/>
                <w:b/>
                <w:bCs/>
                <w:sz w:val="24"/>
                <w:szCs w:val="28"/>
              </w:rPr>
            </w:pPr>
            <w:r>
              <w:rPr>
                <w:rFonts w:ascii="Times New Roman" w:eastAsia="標楷體" w:hAnsi="Times New Roman" w:cs="Times New Roman"/>
                <w:b/>
                <w:bCs/>
                <w:sz w:val="24"/>
                <w:szCs w:val="28"/>
              </w:rPr>
              <w:t>之協助</w:t>
            </w:r>
          </w:p>
        </w:tc>
        <w:tc>
          <w:tcPr>
            <w:tcW w:w="8745"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E8302E" w:rsidRDefault="00BE74C6">
            <w:pPr>
              <w:pStyle w:val="TableParagraph"/>
              <w:snapToGrid w:val="0"/>
              <w:jc w:val="both"/>
            </w:pPr>
            <w:r>
              <w:rPr>
                <w:rFonts w:ascii="Times New Roman" w:eastAsia="標楷體" w:hAnsi="Times New Roman" w:cs="Times New Roman"/>
                <w:b/>
                <w:color w:val="A6A6A6"/>
                <w:sz w:val="24"/>
                <w:szCs w:val="24"/>
              </w:rPr>
              <w:t>在生態系統中，彼此支持相當重要，請提出需要協助之處</w:t>
            </w:r>
          </w:p>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kern w:val="3"/>
                <w:sz w:val="20"/>
                <w:szCs w:val="20"/>
              </w:rPr>
            </w:pPr>
            <w:r>
              <w:rPr>
                <w:rFonts w:ascii="Times New Roman" w:eastAsia="標楷體" w:hAnsi="Times New Roman" w:cs="Times New Roman"/>
                <w:color w:val="A6A6A6"/>
                <w:kern w:val="3"/>
                <w:sz w:val="20"/>
                <w:szCs w:val="20"/>
              </w:rPr>
              <w:t>請用條列式簡短描述計畫未來所需之重要關鍵協助</w:t>
            </w:r>
          </w:p>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sz w:val="24"/>
                <w:szCs w:val="24"/>
              </w:rPr>
            </w:pPr>
            <w:r>
              <w:rPr>
                <w:rFonts w:ascii="Times New Roman" w:eastAsia="標楷體" w:hAnsi="Times New Roman" w:cs="Times New Roman"/>
                <w:color w:val="A6A6A6"/>
                <w:sz w:val="24"/>
                <w:szCs w:val="24"/>
              </w:rPr>
              <w:t>1.</w:t>
            </w:r>
          </w:p>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sz w:val="24"/>
                <w:szCs w:val="24"/>
              </w:rPr>
            </w:pPr>
            <w:r>
              <w:rPr>
                <w:rFonts w:ascii="Times New Roman" w:eastAsia="標楷體" w:hAnsi="Times New Roman" w:cs="Times New Roman"/>
                <w:color w:val="A6A6A6"/>
                <w:sz w:val="24"/>
                <w:szCs w:val="24"/>
              </w:rPr>
              <w:t>2.</w:t>
            </w:r>
          </w:p>
          <w:p w:rsidR="00E8302E" w:rsidRDefault="00BE74C6">
            <w:pPr>
              <w:pStyle w:val="TableParagraph"/>
              <w:tabs>
                <w:tab w:val="left" w:pos="1311"/>
                <w:tab w:val="left" w:pos="2012"/>
                <w:tab w:val="left" w:pos="3693"/>
                <w:tab w:val="left" w:pos="4393"/>
                <w:tab w:val="left" w:pos="5094"/>
              </w:tabs>
              <w:jc w:val="both"/>
              <w:rPr>
                <w:rFonts w:ascii="Times New Roman" w:eastAsia="標楷體" w:hAnsi="Times New Roman" w:cs="Times New Roman"/>
                <w:color w:val="A6A6A6"/>
                <w:sz w:val="24"/>
                <w:szCs w:val="24"/>
              </w:rPr>
            </w:pPr>
            <w:r>
              <w:rPr>
                <w:rFonts w:ascii="Times New Roman" w:eastAsia="標楷體" w:hAnsi="Times New Roman" w:cs="Times New Roman"/>
                <w:color w:val="A6A6A6"/>
                <w:sz w:val="24"/>
                <w:szCs w:val="24"/>
              </w:rPr>
              <w:t>3.</w:t>
            </w:r>
          </w:p>
        </w:tc>
      </w:tr>
    </w:tbl>
    <w:p w:rsidR="00E8302E" w:rsidRDefault="00BE74C6">
      <w:pPr>
        <w:pStyle w:val="TableParagraph"/>
        <w:snapToGrid w:val="0"/>
        <w:spacing w:line="240" w:lineRule="exact"/>
        <w:ind w:left="220" w:hanging="220"/>
        <w:jc w:val="both"/>
        <w:rPr>
          <w:rFonts w:ascii="Times New Roman" w:eastAsia="標楷體" w:hAnsi="Times New Roman" w:cs="Times New Roman"/>
          <w:sz w:val="20"/>
          <w:szCs w:val="20"/>
        </w:rPr>
      </w:pPr>
      <w:r>
        <w:rPr>
          <w:rFonts w:ascii="Times New Roman" w:eastAsia="標楷體" w:hAnsi="Times New Roman" w:cs="Times New Roman"/>
          <w:sz w:val="20"/>
          <w:szCs w:val="20"/>
        </w:rPr>
        <w:t>備註：</w:t>
      </w:r>
    </w:p>
    <w:p w:rsidR="00E8302E" w:rsidRDefault="00BE74C6">
      <w:pPr>
        <w:pStyle w:val="TableParagraph"/>
        <w:numPr>
          <w:ilvl w:val="0"/>
          <w:numId w:val="1"/>
        </w:numPr>
        <w:snapToGrid w:val="0"/>
        <w:spacing w:line="240" w:lineRule="exact"/>
        <w:ind w:left="220" w:hanging="220"/>
        <w:jc w:val="both"/>
        <w:rPr>
          <w:rFonts w:ascii="Times New Roman" w:eastAsia="標楷體" w:hAnsi="Times New Roman" w:cs="Times New Roman"/>
          <w:sz w:val="20"/>
          <w:szCs w:val="20"/>
        </w:rPr>
      </w:pPr>
      <w:r>
        <w:rPr>
          <w:rFonts w:ascii="Times New Roman" w:eastAsia="標楷體" w:hAnsi="Times New Roman" w:cs="Times New Roman"/>
          <w:sz w:val="20"/>
          <w:szCs w:val="20"/>
        </w:rPr>
        <w:t>參與本計畫之學校團隊需參加本計畫辦理之相關培力工作坊及活動</w:t>
      </w:r>
      <w:r>
        <w:rPr>
          <w:rFonts w:ascii="Times New Roman" w:eastAsia="標楷體" w:hAnsi="Times New Roman" w:cs="Times New Roman"/>
          <w:sz w:val="20"/>
          <w:szCs w:val="20"/>
        </w:rPr>
        <w:t>(</w:t>
      </w:r>
      <w:r>
        <w:rPr>
          <w:rFonts w:ascii="Times New Roman" w:eastAsia="標楷體" w:hAnsi="Times New Roman" w:cs="Times New Roman"/>
          <w:sz w:val="20"/>
          <w:szCs w:val="20"/>
        </w:rPr>
        <w:t>包括實體</w:t>
      </w:r>
      <w:proofErr w:type="gramStart"/>
      <w:r>
        <w:rPr>
          <w:rFonts w:ascii="Times New Roman" w:eastAsia="標楷體" w:hAnsi="Times New Roman" w:cs="Times New Roman"/>
          <w:sz w:val="20"/>
          <w:szCs w:val="20"/>
        </w:rPr>
        <w:t>及線上</w:t>
      </w:r>
      <w:proofErr w:type="gramEnd"/>
      <w:r>
        <w:rPr>
          <w:rFonts w:ascii="Times New Roman" w:eastAsia="標楷體" w:hAnsi="Times New Roman" w:cs="Times New Roman"/>
          <w:sz w:val="20"/>
          <w:szCs w:val="20"/>
        </w:rPr>
        <w:t>)</w:t>
      </w:r>
      <w:r>
        <w:rPr>
          <w:rFonts w:ascii="Times New Roman" w:eastAsia="標楷體" w:hAnsi="Times New Roman" w:cs="Times New Roman"/>
          <w:sz w:val="20"/>
          <w:szCs w:val="20"/>
        </w:rPr>
        <w:t>。</w:t>
      </w:r>
    </w:p>
    <w:p w:rsidR="00E8302E" w:rsidRDefault="00BE74C6">
      <w:pPr>
        <w:pStyle w:val="TableParagraph"/>
        <w:numPr>
          <w:ilvl w:val="0"/>
          <w:numId w:val="1"/>
        </w:numPr>
        <w:snapToGrid w:val="0"/>
        <w:spacing w:line="240" w:lineRule="exact"/>
        <w:ind w:left="220" w:hanging="220"/>
        <w:jc w:val="both"/>
        <w:rPr>
          <w:rFonts w:ascii="Times New Roman" w:eastAsia="標楷體" w:hAnsi="Times New Roman" w:cs="Times New Roman"/>
          <w:sz w:val="20"/>
          <w:szCs w:val="20"/>
        </w:rPr>
      </w:pPr>
      <w:r>
        <w:rPr>
          <w:rFonts w:ascii="Times New Roman" w:eastAsia="標楷體" w:hAnsi="Times New Roman" w:cs="Times New Roman"/>
          <w:sz w:val="20"/>
          <w:szCs w:val="20"/>
        </w:rPr>
        <w:t>本計畫精神在建立共享與支持之生態系統，所有資源皆開放給所有參與團隊使用，無法共同合作、無分享意願之團隊請勿申請。</w:t>
      </w:r>
    </w:p>
    <w:p w:rsidR="00E8302E" w:rsidRDefault="00BE74C6">
      <w:pPr>
        <w:pStyle w:val="TableParagraph"/>
        <w:numPr>
          <w:ilvl w:val="0"/>
          <w:numId w:val="1"/>
        </w:numPr>
        <w:snapToGrid w:val="0"/>
        <w:spacing w:line="240" w:lineRule="exact"/>
        <w:ind w:left="220" w:hanging="220"/>
        <w:jc w:val="both"/>
        <w:rPr>
          <w:rFonts w:ascii="Times New Roman" w:eastAsia="標楷體" w:hAnsi="Times New Roman" w:cs="Times New Roman"/>
          <w:sz w:val="20"/>
          <w:szCs w:val="20"/>
        </w:rPr>
      </w:pPr>
      <w:r>
        <w:rPr>
          <w:rFonts w:ascii="Times New Roman" w:eastAsia="標楷體" w:hAnsi="Times New Roman" w:cs="Times New Roman"/>
          <w:sz w:val="20"/>
          <w:szCs w:val="20"/>
        </w:rPr>
        <w:t>本計畫為學習型計畫，目標在透過計畫執行，逐步開展出適合自己學校之教學改進計畫。</w:t>
      </w:r>
    </w:p>
    <w:p w:rsidR="00E8302E" w:rsidRDefault="00BE74C6">
      <w:pPr>
        <w:pStyle w:val="TableParagraph"/>
        <w:numPr>
          <w:ilvl w:val="0"/>
          <w:numId w:val="1"/>
        </w:numPr>
        <w:snapToGrid w:val="0"/>
        <w:spacing w:line="240" w:lineRule="exact"/>
        <w:ind w:left="220" w:hanging="220"/>
        <w:jc w:val="both"/>
        <w:rPr>
          <w:rFonts w:ascii="Times New Roman" w:eastAsia="標楷體" w:hAnsi="Times New Roman" w:cs="Times New Roman"/>
          <w:sz w:val="20"/>
          <w:szCs w:val="20"/>
        </w:rPr>
      </w:pPr>
      <w:r>
        <w:rPr>
          <w:rFonts w:ascii="Times New Roman" w:eastAsia="標楷體" w:hAnsi="Times New Roman" w:cs="Times New Roman"/>
          <w:sz w:val="20"/>
          <w:szCs w:val="20"/>
        </w:rPr>
        <w:t>本計畫服務對象雖以人文社科領域師生為主，亦歡迎其他領域師生共同參與，以豐富整體生態系統。</w:t>
      </w:r>
    </w:p>
    <w:p w:rsidR="00E8302E" w:rsidRDefault="00BE74C6">
      <w:pPr>
        <w:pStyle w:val="TableParagraph"/>
        <w:numPr>
          <w:ilvl w:val="0"/>
          <w:numId w:val="1"/>
        </w:numPr>
        <w:snapToGrid w:val="0"/>
        <w:spacing w:line="240" w:lineRule="exact"/>
        <w:ind w:left="220" w:hanging="220"/>
        <w:jc w:val="both"/>
        <w:rPr>
          <w:rFonts w:ascii="Times New Roman" w:eastAsia="標楷體" w:hAnsi="Times New Roman" w:cs="Times New Roman"/>
          <w:sz w:val="20"/>
          <w:szCs w:val="20"/>
        </w:rPr>
      </w:pPr>
      <w:r>
        <w:rPr>
          <w:rFonts w:ascii="Times New Roman" w:eastAsia="標楷體" w:hAnsi="Times New Roman" w:cs="Times New Roman"/>
          <w:sz w:val="20"/>
          <w:szCs w:val="20"/>
        </w:rPr>
        <w:t>申請</w:t>
      </w:r>
      <w:r>
        <w:rPr>
          <w:rFonts w:ascii="Times New Roman" w:eastAsia="標楷體" w:hAnsi="Times New Roman" w:cs="Times New Roman"/>
          <w:sz w:val="20"/>
          <w:szCs w:val="20"/>
        </w:rPr>
        <w:t>A</w:t>
      </w:r>
      <w:r>
        <w:rPr>
          <w:rFonts w:ascii="Times New Roman" w:eastAsia="標楷體" w:hAnsi="Times New Roman" w:cs="Times New Roman"/>
          <w:sz w:val="20"/>
          <w:szCs w:val="20"/>
        </w:rPr>
        <w:t>類、</w:t>
      </w:r>
      <w:r>
        <w:rPr>
          <w:rFonts w:ascii="Times New Roman" w:eastAsia="標楷體" w:hAnsi="Times New Roman" w:cs="Times New Roman"/>
          <w:sz w:val="20"/>
          <w:szCs w:val="20"/>
        </w:rPr>
        <w:t>B</w:t>
      </w:r>
      <w:r>
        <w:rPr>
          <w:rFonts w:ascii="Times New Roman" w:eastAsia="標楷體" w:hAnsi="Times New Roman" w:cs="Times New Roman"/>
          <w:sz w:val="20"/>
          <w:szCs w:val="20"/>
        </w:rPr>
        <w:t>類、</w:t>
      </w:r>
      <w:r>
        <w:rPr>
          <w:rFonts w:ascii="Times New Roman" w:eastAsia="標楷體" w:hAnsi="Times New Roman" w:cs="Times New Roman"/>
          <w:sz w:val="20"/>
          <w:szCs w:val="20"/>
        </w:rPr>
        <w:t>C</w:t>
      </w:r>
      <w:r>
        <w:rPr>
          <w:rFonts w:ascii="Times New Roman" w:eastAsia="標楷體" w:hAnsi="Times New Roman" w:cs="Times New Roman"/>
          <w:sz w:val="20"/>
          <w:szCs w:val="20"/>
        </w:rPr>
        <w:t>類計畫，審查時本部得視實際情況予以調整類別。</w:t>
      </w:r>
    </w:p>
    <w:p w:rsidR="00E8302E" w:rsidRDefault="00BE74C6">
      <w:pPr>
        <w:pStyle w:val="TableParagraph"/>
        <w:numPr>
          <w:ilvl w:val="0"/>
          <w:numId w:val="1"/>
        </w:numPr>
        <w:snapToGrid w:val="0"/>
        <w:spacing w:line="240" w:lineRule="exact"/>
        <w:ind w:left="220" w:hanging="220"/>
        <w:jc w:val="both"/>
        <w:rPr>
          <w:rFonts w:ascii="Times New Roman" w:eastAsia="標楷體" w:hAnsi="Times New Roman" w:cs="Times New Roman"/>
          <w:sz w:val="20"/>
          <w:szCs w:val="20"/>
        </w:rPr>
      </w:pPr>
      <w:r>
        <w:rPr>
          <w:rFonts w:ascii="Times New Roman" w:eastAsia="標楷體" w:hAnsi="Times New Roman" w:cs="Times New Roman"/>
          <w:sz w:val="20"/>
          <w:szCs w:val="20"/>
        </w:rPr>
        <w:t>計畫規劃內容可參閱撰寫說明。</w:t>
      </w:r>
    </w:p>
    <w:p w:rsidR="00E8302E" w:rsidRDefault="00BE74C6">
      <w:pPr>
        <w:pStyle w:val="TableParagraph"/>
        <w:numPr>
          <w:ilvl w:val="0"/>
          <w:numId w:val="1"/>
        </w:numPr>
        <w:snapToGrid w:val="0"/>
        <w:spacing w:line="240" w:lineRule="exact"/>
        <w:ind w:left="220" w:hanging="220"/>
        <w:jc w:val="both"/>
        <w:rPr>
          <w:rFonts w:ascii="Times New Roman" w:eastAsia="標楷體" w:hAnsi="Times New Roman" w:cs="Times New Roman"/>
          <w:sz w:val="20"/>
          <w:szCs w:val="20"/>
        </w:rPr>
      </w:pPr>
      <w:r>
        <w:rPr>
          <w:rFonts w:ascii="Times New Roman" w:eastAsia="標楷體" w:hAnsi="Times New Roman" w:cs="Times New Roman"/>
          <w:sz w:val="20"/>
          <w:szCs w:val="20"/>
        </w:rPr>
        <w:t>曾獲第一期補助者提出階段性成果及後續相關之推動方向與目標；如未獲第一期補助者則盤點自我優劣勢資源及運用成果或面臨的困境，並提出未來推動教學創新與產業鏈結相關可行性之說明。</w:t>
      </w:r>
    </w:p>
    <w:p w:rsidR="00E8302E" w:rsidRDefault="00E8302E">
      <w:pPr>
        <w:pStyle w:val="a3"/>
        <w:tabs>
          <w:tab w:val="left" w:pos="851"/>
        </w:tabs>
        <w:spacing w:before="108" w:after="108" w:line="360" w:lineRule="exact"/>
        <w:ind w:left="0"/>
        <w:jc w:val="both"/>
        <w:rPr>
          <w:rFonts w:ascii="Times New Roman" w:eastAsia="標楷體" w:hAnsi="Times New Roman"/>
          <w:b/>
          <w:bCs/>
          <w:kern w:val="0"/>
          <w:szCs w:val="24"/>
          <w:lang w:bidi="en-US"/>
        </w:rPr>
      </w:pPr>
    </w:p>
    <w:p w:rsidR="00E8302E" w:rsidRDefault="00E8302E">
      <w:pPr>
        <w:pageBreakBefore/>
        <w:widowControl/>
        <w:rPr>
          <w:rFonts w:ascii="Times New Roman" w:eastAsia="標楷體" w:hAnsi="Times New Roman"/>
          <w:sz w:val="36"/>
          <w:szCs w:val="36"/>
        </w:rPr>
      </w:pPr>
    </w:p>
    <w:p w:rsidR="00E8302E" w:rsidRDefault="00BE74C6">
      <w:pPr>
        <w:spacing w:before="180" w:after="180" w:line="400" w:lineRule="exact"/>
        <w:rPr>
          <w:rFonts w:ascii="Times New Roman" w:eastAsia="標楷體" w:hAnsi="Times New Roman"/>
          <w:b/>
          <w:bCs/>
          <w:sz w:val="32"/>
          <w:szCs w:val="32"/>
        </w:rPr>
      </w:pPr>
      <w:r>
        <w:rPr>
          <w:rFonts w:ascii="Times New Roman" w:eastAsia="標楷體" w:hAnsi="Times New Roman"/>
          <w:b/>
          <w:bCs/>
          <w:sz w:val="32"/>
          <w:szCs w:val="32"/>
        </w:rPr>
        <w:t>計畫書撰寫說明</w:t>
      </w:r>
    </w:p>
    <w:p w:rsidR="00E8302E" w:rsidRDefault="00BE74C6">
      <w:pPr>
        <w:spacing w:before="180" w:after="180" w:line="400" w:lineRule="exact"/>
        <w:ind w:right="-240" w:firstLine="560"/>
        <w:jc w:val="both"/>
      </w:pPr>
      <w:r>
        <w:rPr>
          <w:rFonts w:ascii="Times New Roman" w:eastAsia="標楷體" w:hAnsi="Times New Roman"/>
          <w:sz w:val="28"/>
          <w:szCs w:val="28"/>
        </w:rPr>
        <w:t>A</w:t>
      </w:r>
      <w:r>
        <w:rPr>
          <w:rFonts w:ascii="Times New Roman" w:eastAsia="標楷體" w:hAnsi="Times New Roman"/>
          <w:sz w:val="28"/>
          <w:szCs w:val="28"/>
        </w:rPr>
        <w:t>、</w:t>
      </w:r>
      <w:r>
        <w:rPr>
          <w:rFonts w:ascii="Times New Roman" w:eastAsia="標楷體" w:hAnsi="Times New Roman"/>
          <w:sz w:val="28"/>
          <w:szCs w:val="28"/>
        </w:rPr>
        <w:t>B</w:t>
      </w:r>
      <w:r>
        <w:rPr>
          <w:rFonts w:ascii="Times New Roman" w:eastAsia="標楷體" w:hAnsi="Times New Roman"/>
          <w:sz w:val="28"/>
          <w:szCs w:val="28"/>
        </w:rPr>
        <w:t>類撰寫重點：請簡述學校</w:t>
      </w:r>
      <w:r>
        <w:rPr>
          <w:rFonts w:ascii="Times New Roman" w:eastAsia="標楷體" w:hAnsi="Times New Roman"/>
          <w:sz w:val="28"/>
          <w:szCs w:val="28"/>
        </w:rPr>
        <w:t>(</w:t>
      </w:r>
      <w:r>
        <w:rPr>
          <w:rFonts w:ascii="Times New Roman" w:eastAsia="標楷體" w:hAnsi="Times New Roman"/>
          <w:sz w:val="28"/>
          <w:szCs w:val="28"/>
        </w:rPr>
        <w:t>系所</w:t>
      </w:r>
      <w:r>
        <w:rPr>
          <w:rFonts w:ascii="Times New Roman" w:eastAsia="標楷體" w:hAnsi="Times New Roman"/>
          <w:sz w:val="28"/>
          <w:szCs w:val="28"/>
        </w:rPr>
        <w:t>)</w:t>
      </w:r>
      <w:r>
        <w:rPr>
          <w:rFonts w:ascii="Times New Roman" w:eastAsia="標楷體" w:hAnsi="Times New Roman"/>
          <w:sz w:val="28"/>
          <w:szCs w:val="28"/>
        </w:rPr>
        <w:t>近期發展現況、人文社科領域學系的特色、並說明人文社科領域的人才培育模式，訂出學校</w:t>
      </w:r>
      <w:r>
        <w:rPr>
          <w:rFonts w:ascii="Times New Roman" w:eastAsia="標楷體" w:hAnsi="Times New Roman"/>
          <w:sz w:val="28"/>
          <w:szCs w:val="28"/>
        </w:rPr>
        <w:t>(</w:t>
      </w:r>
      <w:r>
        <w:rPr>
          <w:rFonts w:ascii="Times New Roman" w:eastAsia="標楷體" w:hAnsi="Times New Roman"/>
          <w:sz w:val="28"/>
          <w:szCs w:val="28"/>
        </w:rPr>
        <w:t>系所</w:t>
      </w:r>
      <w:r>
        <w:rPr>
          <w:rFonts w:ascii="Times New Roman" w:eastAsia="標楷體" w:hAnsi="Times New Roman"/>
          <w:sz w:val="28"/>
          <w:szCs w:val="28"/>
        </w:rPr>
        <w:t>)</w:t>
      </w:r>
      <w:r>
        <w:rPr>
          <w:rFonts w:ascii="Times New Roman" w:eastAsia="標楷體" w:hAnsi="Times New Roman"/>
          <w:sz w:val="28"/>
          <w:szCs w:val="28"/>
        </w:rPr>
        <w:t>發展主軸及發展方向，以及如何產生有效改變。</w:t>
      </w:r>
      <w:r>
        <w:rPr>
          <w:rFonts w:ascii="Times New Roman" w:eastAsia="標楷體" w:hAnsi="Times New Roman"/>
          <w:sz w:val="28"/>
          <w:szCs w:val="28"/>
        </w:rPr>
        <w:t>A</w:t>
      </w:r>
      <w:r>
        <w:rPr>
          <w:rFonts w:ascii="Times New Roman" w:eastAsia="標楷體" w:hAnsi="Times New Roman"/>
          <w:sz w:val="28"/>
          <w:szCs w:val="28"/>
        </w:rPr>
        <w:t>類亦可提出有關校內學生性向、職</w:t>
      </w:r>
      <w:proofErr w:type="gramStart"/>
      <w:r>
        <w:rPr>
          <w:rFonts w:ascii="Times New Roman" w:eastAsia="標楷體" w:hAnsi="Times New Roman"/>
          <w:sz w:val="28"/>
          <w:szCs w:val="28"/>
        </w:rPr>
        <w:t>涯</w:t>
      </w:r>
      <w:proofErr w:type="gramEnd"/>
      <w:r>
        <w:rPr>
          <w:rFonts w:ascii="Times New Roman" w:eastAsia="標楷體" w:hAnsi="Times New Roman"/>
          <w:sz w:val="28"/>
          <w:szCs w:val="28"/>
        </w:rPr>
        <w:t>規劃、產業需求等議題的現況與分析，或從</w:t>
      </w:r>
      <w:r>
        <w:rPr>
          <w:rFonts w:ascii="Times New Roman" w:eastAsia="標楷體" w:hAnsi="Times New Roman"/>
          <w:sz w:val="28"/>
          <w:szCs w:val="28"/>
        </w:rPr>
        <w:t>IR</w:t>
      </w:r>
      <w:r>
        <w:rPr>
          <w:rFonts w:ascii="Times New Roman" w:eastAsia="標楷體" w:hAnsi="Times New Roman"/>
          <w:sz w:val="28"/>
          <w:szCs w:val="28"/>
        </w:rPr>
        <w:t>及對畢業校友的相關資料，分析針對學生就業與職涯應調整的策略</w:t>
      </w:r>
      <w:r>
        <w:rPr>
          <w:sz w:val="28"/>
          <w:szCs w:val="28"/>
        </w:rPr>
        <w:t>。</w:t>
      </w:r>
    </w:p>
    <w:p w:rsidR="00E8302E" w:rsidRDefault="00BE74C6">
      <w:pPr>
        <w:spacing w:before="180" w:after="180" w:line="400" w:lineRule="exact"/>
        <w:ind w:right="-240" w:firstLine="560"/>
        <w:jc w:val="both"/>
        <w:rPr>
          <w:rFonts w:ascii="Times New Roman" w:eastAsia="標楷體" w:hAnsi="Times New Roman"/>
          <w:sz w:val="28"/>
          <w:szCs w:val="28"/>
        </w:rPr>
      </w:pPr>
      <w:r>
        <w:rPr>
          <w:rFonts w:ascii="Times New Roman" w:eastAsia="標楷體" w:hAnsi="Times New Roman"/>
          <w:sz w:val="28"/>
          <w:szCs w:val="28"/>
        </w:rPr>
        <w:t>C</w:t>
      </w:r>
      <w:r>
        <w:rPr>
          <w:rFonts w:ascii="Times New Roman" w:eastAsia="標楷體" w:hAnsi="Times New Roman"/>
          <w:sz w:val="28"/>
          <w:szCs w:val="28"/>
        </w:rPr>
        <w:t>類撰寫重點：請簡述個人的課程教學近期現況、課程的特色、並說明如何透過課程進行人才培育，訂出課程發展主軸及未來產業鏈結發展方向。</w:t>
      </w:r>
    </w:p>
    <w:p w:rsidR="00E8302E" w:rsidRDefault="00BE74C6">
      <w:pPr>
        <w:spacing w:before="180" w:after="180" w:line="400" w:lineRule="exact"/>
        <w:ind w:right="-240" w:firstLine="560"/>
        <w:jc w:val="both"/>
      </w:pPr>
      <w:r>
        <w:rPr>
          <w:rFonts w:ascii="Times New Roman" w:eastAsia="標楷體" w:hAnsi="Times New Roman"/>
          <w:sz w:val="28"/>
          <w:szCs w:val="28"/>
          <w:u w:val="single"/>
        </w:rPr>
        <w:t>曾獲第一期補助者提出階段性成果及後續相關之推動方向與目標；如未獲第一期補助者則盤點自我優劣勢資源及運用成果或面臨的困境，並提出未來推動教學創新與產業鏈結相關可行性之說明。</w:t>
      </w:r>
    </w:p>
    <w:p w:rsidR="00E8302E" w:rsidRDefault="00BE74C6">
      <w:pPr>
        <w:numPr>
          <w:ilvl w:val="0"/>
          <w:numId w:val="2"/>
        </w:numPr>
        <w:spacing w:before="180" w:after="180" w:line="400" w:lineRule="exact"/>
        <w:ind w:right="-240"/>
        <w:rPr>
          <w:rFonts w:ascii="Times New Roman" w:eastAsia="標楷體" w:hAnsi="Times New Roman"/>
          <w:b/>
          <w:sz w:val="28"/>
          <w:szCs w:val="28"/>
        </w:rPr>
      </w:pPr>
      <w:r>
        <w:rPr>
          <w:rFonts w:ascii="Times New Roman" w:eastAsia="標楷體" w:hAnsi="Times New Roman"/>
          <w:b/>
          <w:sz w:val="28"/>
          <w:szCs w:val="28"/>
        </w:rPr>
        <w:t>計畫目標與盤點資源</w:t>
      </w:r>
    </w:p>
    <w:p w:rsidR="003215E3" w:rsidRPr="003215E3" w:rsidRDefault="003215E3" w:rsidP="003215E3">
      <w:pPr>
        <w:spacing w:before="180" w:after="180" w:line="400" w:lineRule="exact"/>
        <w:ind w:right="-240" w:firstLine="560"/>
        <w:jc w:val="both"/>
        <w:rPr>
          <w:rFonts w:ascii="Times New Roman" w:eastAsia="標楷體" w:hAnsi="Times New Roman"/>
          <w:sz w:val="28"/>
          <w:szCs w:val="28"/>
        </w:rPr>
      </w:pPr>
      <w:r w:rsidRPr="003215E3">
        <w:rPr>
          <w:rFonts w:ascii="Times New Roman" w:eastAsia="標楷體" w:hAnsi="Times New Roman" w:hint="eastAsia"/>
          <w:sz w:val="28"/>
          <w:szCs w:val="28"/>
        </w:rPr>
        <w:t>撰寫重點：請說明面對人文社科領域鏈結企業或社區的弱勢，如何</w:t>
      </w:r>
      <w:r w:rsidRPr="003215E3">
        <w:rPr>
          <w:rFonts w:ascii="Times New Roman" w:eastAsia="標楷體" w:hAnsi="Times New Roman"/>
          <w:sz w:val="28"/>
          <w:szCs w:val="28"/>
        </w:rPr>
        <w:t>(1)</w:t>
      </w:r>
      <w:r w:rsidRPr="003215E3">
        <w:rPr>
          <w:rFonts w:ascii="Times New Roman" w:eastAsia="標楷體" w:hAnsi="Times New Roman" w:hint="eastAsia"/>
          <w:sz w:val="28"/>
          <w:szCs w:val="28"/>
        </w:rPr>
        <w:t>回應新興科技發展及產業創新或轉型趨勢，培育能因應未來產業快速變化、解決真實問題之人社領域人才。</w:t>
      </w:r>
      <w:r w:rsidRPr="003215E3">
        <w:rPr>
          <w:rFonts w:ascii="Times New Roman" w:eastAsia="標楷體" w:hAnsi="Times New Roman"/>
          <w:sz w:val="28"/>
          <w:szCs w:val="28"/>
        </w:rPr>
        <w:t>(2)</w:t>
      </w:r>
      <w:r w:rsidRPr="003215E3">
        <w:rPr>
          <w:rFonts w:ascii="Times New Roman" w:eastAsia="標楷體" w:hAnsi="Times New Roman" w:hint="eastAsia"/>
          <w:sz w:val="28"/>
          <w:szCs w:val="28"/>
        </w:rPr>
        <w:t>結合人文思維、人社領域知識加值與產業實務需求，創新人社領域、學、產合作模式及跨領域實務課程。</w:t>
      </w:r>
    </w:p>
    <w:p w:rsidR="00E8302E" w:rsidRDefault="003215E3" w:rsidP="003215E3">
      <w:pPr>
        <w:spacing w:before="180" w:after="180" w:line="400" w:lineRule="exact"/>
        <w:ind w:right="-240" w:firstLine="560"/>
        <w:jc w:val="both"/>
      </w:pPr>
      <w:r w:rsidRPr="003215E3">
        <w:rPr>
          <w:rFonts w:ascii="Times New Roman" w:eastAsia="標楷體" w:hAnsi="Times New Roman" w:hint="eastAsia"/>
          <w:sz w:val="28"/>
          <w:szCs w:val="28"/>
        </w:rPr>
        <w:t>同時請盤點各校院</w:t>
      </w:r>
      <w:r w:rsidRPr="003215E3">
        <w:rPr>
          <w:rFonts w:ascii="Times New Roman" w:eastAsia="標楷體" w:hAnsi="Times New Roman"/>
          <w:sz w:val="28"/>
          <w:szCs w:val="28"/>
        </w:rPr>
        <w:t>/</w:t>
      </w:r>
      <w:r w:rsidRPr="003215E3">
        <w:rPr>
          <w:rFonts w:ascii="Times New Roman" w:eastAsia="標楷體" w:hAnsi="Times New Roman" w:hint="eastAsia"/>
          <w:sz w:val="28"/>
          <w:szCs w:val="28"/>
        </w:rPr>
        <w:t>系所</w:t>
      </w:r>
      <w:r w:rsidRPr="003215E3">
        <w:rPr>
          <w:rFonts w:ascii="Times New Roman" w:eastAsia="標楷體" w:hAnsi="Times New Roman"/>
          <w:sz w:val="28"/>
          <w:szCs w:val="28"/>
        </w:rPr>
        <w:t>/</w:t>
      </w:r>
      <w:r w:rsidRPr="003215E3">
        <w:rPr>
          <w:rFonts w:ascii="Times New Roman" w:eastAsia="標楷體" w:hAnsi="Times New Roman" w:hint="eastAsia"/>
          <w:sz w:val="28"/>
          <w:szCs w:val="28"/>
        </w:rPr>
        <w:t>個別教師，其目前面臨的真實問題，並盤點所處的環境與真實的資源，提出解決的策略。另外</w:t>
      </w:r>
      <w:proofErr w:type="gramStart"/>
      <w:r w:rsidRPr="003215E3">
        <w:rPr>
          <w:rFonts w:ascii="Times New Roman" w:eastAsia="標楷體" w:hAnsi="Times New Roman" w:hint="eastAsia"/>
          <w:sz w:val="28"/>
          <w:szCs w:val="28"/>
        </w:rPr>
        <w:t>研</w:t>
      </w:r>
      <w:proofErr w:type="gramEnd"/>
      <w:r w:rsidRPr="003215E3">
        <w:rPr>
          <w:rFonts w:ascii="Times New Roman" w:eastAsia="標楷體" w:hAnsi="Times New Roman" w:hint="eastAsia"/>
          <w:sz w:val="28"/>
          <w:szCs w:val="28"/>
        </w:rPr>
        <w:t>擬可以與他人合作的資源與項目，還有所需要的協助內容。本計畫期許這是合作型的計畫，而非單純競爭型的計畫。從計畫的</w:t>
      </w:r>
      <w:proofErr w:type="gramStart"/>
      <w:r w:rsidRPr="003215E3">
        <w:rPr>
          <w:rFonts w:ascii="Times New Roman" w:eastAsia="標楷體" w:hAnsi="Times New Roman" w:hint="eastAsia"/>
          <w:sz w:val="28"/>
          <w:szCs w:val="28"/>
        </w:rPr>
        <w:t>設計初心思考</w:t>
      </w:r>
      <w:proofErr w:type="gramEnd"/>
      <w:r w:rsidRPr="003215E3">
        <w:rPr>
          <w:rFonts w:ascii="Times New Roman" w:eastAsia="標楷體" w:hAnsi="Times New Roman" w:hint="eastAsia"/>
          <w:sz w:val="28"/>
          <w:szCs w:val="28"/>
        </w:rPr>
        <w:t>，就是要整合建立一套足以支持學生面對產業實務的生態系統，不同能量的單位都能在整個系統中貢獻力量，共同推動人社領域與產業實務創新鏈結的生態系統。</w:t>
      </w:r>
    </w:p>
    <w:p w:rsidR="00E8302E" w:rsidRDefault="00BE74C6">
      <w:pPr>
        <w:numPr>
          <w:ilvl w:val="0"/>
          <w:numId w:val="2"/>
        </w:numPr>
        <w:spacing w:before="180" w:after="180" w:line="400" w:lineRule="exact"/>
        <w:ind w:right="-240"/>
        <w:rPr>
          <w:rFonts w:ascii="Times New Roman" w:eastAsia="標楷體" w:hAnsi="Times New Roman"/>
          <w:b/>
          <w:sz w:val="28"/>
          <w:szCs w:val="28"/>
        </w:rPr>
      </w:pPr>
      <w:r>
        <w:rPr>
          <w:rFonts w:ascii="Times New Roman" w:eastAsia="標楷體" w:hAnsi="Times New Roman"/>
          <w:b/>
          <w:sz w:val="28"/>
          <w:szCs w:val="28"/>
        </w:rPr>
        <w:t>計畫推動重點與方法</w:t>
      </w:r>
    </w:p>
    <w:p w:rsidR="00E8302E" w:rsidRDefault="00BE74C6">
      <w:pPr>
        <w:spacing w:before="180" w:after="180" w:line="400" w:lineRule="exact"/>
        <w:ind w:right="-240"/>
        <w:jc w:val="both"/>
      </w:pPr>
      <w:r>
        <w:rPr>
          <w:rFonts w:ascii="Times New Roman" w:eastAsia="標楷體" w:hAnsi="Times New Roman"/>
          <w:szCs w:val="24"/>
        </w:rPr>
        <w:t xml:space="preserve">　　</w:t>
      </w:r>
      <w:r>
        <w:rPr>
          <w:rFonts w:ascii="Times New Roman" w:eastAsia="標楷體" w:hAnsi="Times New Roman"/>
          <w:sz w:val="28"/>
          <w:szCs w:val="28"/>
        </w:rPr>
        <w:t>撰寫重點：請簡述學校</w:t>
      </w:r>
      <w:r>
        <w:rPr>
          <w:rFonts w:ascii="Times New Roman" w:eastAsia="標楷體" w:hAnsi="Times New Roman"/>
          <w:sz w:val="28"/>
          <w:szCs w:val="28"/>
        </w:rPr>
        <w:t>/</w:t>
      </w:r>
      <w:r>
        <w:rPr>
          <w:rFonts w:ascii="Times New Roman" w:eastAsia="標楷體" w:hAnsi="Times New Roman"/>
          <w:sz w:val="28"/>
          <w:szCs w:val="28"/>
        </w:rPr>
        <w:t>系所</w:t>
      </w:r>
      <w:r>
        <w:rPr>
          <w:rFonts w:ascii="Times New Roman" w:eastAsia="標楷體" w:hAnsi="Times New Roman"/>
          <w:sz w:val="28"/>
          <w:szCs w:val="28"/>
        </w:rPr>
        <w:t>/</w:t>
      </w:r>
      <w:r>
        <w:rPr>
          <w:rFonts w:ascii="Times New Roman" w:eastAsia="標楷體" w:hAnsi="Times New Roman"/>
          <w:sz w:val="28"/>
          <w:szCs w:val="28"/>
        </w:rPr>
        <w:t>個別教師如何在下列五大執行策略來達成人文社科領域進行產業鏈結計畫目標。除此之外，是否有特別的創新方式來培養人文社科領域學生的競爭力</w:t>
      </w:r>
      <w:r>
        <w:rPr>
          <w:rFonts w:ascii="Times New Roman" w:eastAsia="標楷體" w:hAnsi="Times New Roman"/>
          <w:sz w:val="28"/>
          <w:szCs w:val="28"/>
        </w:rPr>
        <w:t>?</w:t>
      </w:r>
      <w:r>
        <w:rPr>
          <w:rFonts w:ascii="Times New Roman" w:eastAsia="標楷體" w:hAnsi="Times New Roman"/>
          <w:sz w:val="28"/>
          <w:szCs w:val="28"/>
        </w:rPr>
        <w:t>各項創新作法的延續性、發展性為何</w:t>
      </w:r>
      <w:r>
        <w:rPr>
          <w:rFonts w:ascii="Times New Roman" w:eastAsia="標楷體" w:hAnsi="Times New Roman"/>
          <w:sz w:val="28"/>
          <w:szCs w:val="28"/>
        </w:rPr>
        <w:t>?</w:t>
      </w:r>
      <w:r>
        <w:rPr>
          <w:rFonts w:ascii="Times New Roman" w:eastAsia="標楷體" w:hAnsi="Times New Roman"/>
          <w:sz w:val="28"/>
          <w:szCs w:val="28"/>
        </w:rPr>
        <w:t>如何與其他學校或議題進行有效整合</w:t>
      </w:r>
      <w:r>
        <w:rPr>
          <w:rFonts w:ascii="Times New Roman" w:eastAsia="標楷體" w:hAnsi="Times New Roman"/>
          <w:sz w:val="28"/>
          <w:szCs w:val="28"/>
        </w:rPr>
        <w:t>?</w:t>
      </w:r>
    </w:p>
    <w:p w:rsidR="00E8302E" w:rsidRDefault="00BE74C6">
      <w:pPr>
        <w:tabs>
          <w:tab w:val="left" w:pos="284"/>
        </w:tabs>
        <w:spacing w:before="108" w:after="108" w:line="360" w:lineRule="exact"/>
        <w:ind w:left="800" w:hanging="560"/>
        <w:jc w:val="both"/>
        <w:rPr>
          <w:rFonts w:ascii="Times New Roman" w:eastAsia="標楷體" w:hAnsi="Times New Roman"/>
          <w:sz w:val="28"/>
          <w:szCs w:val="28"/>
        </w:rPr>
      </w:pPr>
      <w:r>
        <w:rPr>
          <w:rFonts w:ascii="Times New Roman" w:eastAsia="標楷體" w:hAnsi="Times New Roman"/>
          <w:sz w:val="28"/>
          <w:szCs w:val="28"/>
        </w:rPr>
        <w:t>一、建立人社領域學生所需的科技學習地圖及數位教材：建立全國應用、初階與進階的數位教材</w:t>
      </w:r>
      <w:r>
        <w:rPr>
          <w:rFonts w:ascii="Times New Roman" w:eastAsia="標楷體" w:hAnsi="Times New Roman"/>
          <w:sz w:val="28"/>
          <w:szCs w:val="28"/>
        </w:rPr>
        <w:t>(MOOCs)</w:t>
      </w:r>
      <w:r>
        <w:rPr>
          <w:rFonts w:ascii="Times New Roman" w:eastAsia="標楷體" w:hAnsi="Times New Roman"/>
          <w:sz w:val="28"/>
          <w:szCs w:val="28"/>
        </w:rPr>
        <w:t>：</w:t>
      </w:r>
      <w:r>
        <w:rPr>
          <w:rFonts w:ascii="Times New Roman" w:eastAsia="標楷體" w:hAnsi="Times New Roman"/>
          <w:sz w:val="28"/>
          <w:szCs w:val="28"/>
        </w:rPr>
        <w:t>AI</w:t>
      </w:r>
      <w:r>
        <w:rPr>
          <w:rFonts w:ascii="Times New Roman" w:eastAsia="標楷體" w:hAnsi="Times New Roman"/>
          <w:sz w:val="28"/>
          <w:szCs w:val="28"/>
        </w:rPr>
        <w:t>、</w:t>
      </w:r>
      <w:r>
        <w:rPr>
          <w:rFonts w:ascii="Times New Roman" w:eastAsia="標楷體" w:hAnsi="Times New Roman"/>
          <w:sz w:val="28"/>
          <w:szCs w:val="28"/>
        </w:rPr>
        <w:t>APP</w:t>
      </w:r>
      <w:r>
        <w:rPr>
          <w:rFonts w:ascii="Times New Roman" w:eastAsia="標楷體" w:hAnsi="Times New Roman"/>
          <w:sz w:val="28"/>
          <w:szCs w:val="28"/>
        </w:rPr>
        <w:t>程式設計、應用科技</w:t>
      </w:r>
      <w:r>
        <w:rPr>
          <w:rFonts w:ascii="Times New Roman" w:eastAsia="標楷體" w:hAnsi="Times New Roman"/>
          <w:sz w:val="28"/>
          <w:szCs w:val="28"/>
        </w:rPr>
        <w:t>(GIS</w:t>
      </w:r>
      <w:r>
        <w:rPr>
          <w:rFonts w:ascii="Times New Roman" w:eastAsia="標楷體" w:hAnsi="Times New Roman"/>
          <w:sz w:val="28"/>
          <w:szCs w:val="28"/>
        </w:rPr>
        <w:t>、</w:t>
      </w:r>
      <w:proofErr w:type="gramStart"/>
      <w:r>
        <w:rPr>
          <w:rFonts w:ascii="Times New Roman" w:eastAsia="標楷體" w:hAnsi="Times New Roman"/>
          <w:sz w:val="28"/>
          <w:szCs w:val="28"/>
        </w:rPr>
        <w:t>物聯網</w:t>
      </w:r>
      <w:proofErr w:type="gramEnd"/>
      <w:r>
        <w:rPr>
          <w:rFonts w:ascii="Times New Roman" w:eastAsia="標楷體" w:hAnsi="Times New Roman"/>
          <w:sz w:val="28"/>
          <w:szCs w:val="28"/>
        </w:rPr>
        <w:t>、大數據、智慧製造、數據分析、機器人、</w:t>
      </w:r>
      <w:proofErr w:type="gramStart"/>
      <w:r>
        <w:rPr>
          <w:rFonts w:ascii="Times New Roman" w:eastAsia="標楷體" w:hAnsi="Times New Roman"/>
          <w:sz w:val="28"/>
          <w:szCs w:val="28"/>
        </w:rPr>
        <w:t>綠</w:t>
      </w:r>
      <w:proofErr w:type="gramEnd"/>
      <w:r>
        <w:rPr>
          <w:rFonts w:ascii="Times New Roman" w:eastAsia="標楷體" w:hAnsi="Times New Roman"/>
          <w:sz w:val="28"/>
          <w:szCs w:val="28"/>
        </w:rPr>
        <w:t>能、</w:t>
      </w:r>
      <w:r>
        <w:rPr>
          <w:rFonts w:ascii="Times New Roman" w:eastAsia="標楷體" w:hAnsi="Times New Roman"/>
          <w:sz w:val="28"/>
          <w:szCs w:val="28"/>
        </w:rPr>
        <w:t>SDG/ESG</w:t>
      </w:r>
      <w:r>
        <w:rPr>
          <w:rFonts w:ascii="Times New Roman" w:eastAsia="標楷體" w:hAnsi="Times New Roman"/>
          <w:sz w:val="28"/>
          <w:szCs w:val="28"/>
        </w:rPr>
        <w:t>、</w:t>
      </w:r>
      <w:proofErr w:type="gramStart"/>
      <w:r>
        <w:rPr>
          <w:rFonts w:ascii="Times New Roman" w:eastAsia="標楷體" w:hAnsi="Times New Roman"/>
          <w:sz w:val="28"/>
          <w:szCs w:val="28"/>
        </w:rPr>
        <w:t>淨零碳</w:t>
      </w:r>
      <w:proofErr w:type="gramEnd"/>
      <w:r>
        <w:rPr>
          <w:rFonts w:ascii="Times New Roman" w:eastAsia="標楷體" w:hAnsi="Times New Roman"/>
          <w:sz w:val="28"/>
          <w:szCs w:val="28"/>
        </w:rPr>
        <w:t>排等</w:t>
      </w:r>
      <w:r>
        <w:rPr>
          <w:rFonts w:ascii="Times New Roman" w:eastAsia="標楷體" w:hAnsi="Times New Roman"/>
          <w:sz w:val="28"/>
          <w:szCs w:val="28"/>
        </w:rPr>
        <w:t>)</w:t>
      </w:r>
      <w:r>
        <w:rPr>
          <w:rFonts w:ascii="Times New Roman" w:eastAsia="標楷體" w:hAnsi="Times New Roman"/>
          <w:sz w:val="28"/>
          <w:szCs w:val="28"/>
        </w:rPr>
        <w:t>、創業教育、社會企業、服務設計等領域。</w:t>
      </w:r>
    </w:p>
    <w:p w:rsidR="00E8302E" w:rsidRDefault="00BE74C6">
      <w:pPr>
        <w:tabs>
          <w:tab w:val="left" w:pos="284"/>
        </w:tabs>
        <w:spacing w:before="108" w:after="108" w:line="360" w:lineRule="exact"/>
        <w:ind w:left="800" w:hanging="560"/>
        <w:jc w:val="both"/>
        <w:rPr>
          <w:rFonts w:ascii="Times New Roman" w:eastAsia="標楷體" w:hAnsi="Times New Roman"/>
          <w:sz w:val="28"/>
          <w:szCs w:val="28"/>
        </w:rPr>
      </w:pPr>
      <w:r>
        <w:rPr>
          <w:rFonts w:ascii="Times New Roman" w:eastAsia="標楷體" w:hAnsi="Times New Roman"/>
          <w:sz w:val="28"/>
          <w:szCs w:val="28"/>
        </w:rPr>
        <w:lastRenderedPageBreak/>
        <w:t>二、培養具備科技應用能力的教師並建立教師共學的成長社群：</w:t>
      </w:r>
      <w:proofErr w:type="gramStart"/>
      <w:r>
        <w:rPr>
          <w:rFonts w:ascii="Times New Roman" w:eastAsia="標楷體" w:hAnsi="Times New Roman"/>
          <w:sz w:val="28"/>
          <w:szCs w:val="28"/>
        </w:rPr>
        <w:t>辦理線上及</w:t>
      </w:r>
      <w:proofErr w:type="gramEnd"/>
      <w:r>
        <w:rPr>
          <w:rFonts w:ascii="Times New Roman" w:eastAsia="標楷體" w:hAnsi="Times New Roman"/>
          <w:sz w:val="28"/>
          <w:szCs w:val="28"/>
        </w:rPr>
        <w:t>實體研習營，培養能支持開辦不同類型科技通識素養的教師團隊，並能持續經營教師共學成長社群，以利科學通識素養能在全國普及推廣。</w:t>
      </w:r>
    </w:p>
    <w:p w:rsidR="00E8302E" w:rsidRDefault="00BE74C6">
      <w:pPr>
        <w:tabs>
          <w:tab w:val="left" w:pos="284"/>
        </w:tabs>
        <w:spacing w:before="108" w:after="108" w:line="360" w:lineRule="exact"/>
        <w:ind w:left="800" w:hanging="560"/>
        <w:jc w:val="both"/>
        <w:rPr>
          <w:rFonts w:ascii="Times New Roman" w:eastAsia="標楷體" w:hAnsi="Times New Roman"/>
          <w:sz w:val="28"/>
          <w:szCs w:val="28"/>
        </w:rPr>
      </w:pPr>
      <w:r>
        <w:rPr>
          <w:rFonts w:ascii="Times New Roman" w:eastAsia="標楷體" w:hAnsi="Times New Roman"/>
          <w:sz w:val="28"/>
          <w:szCs w:val="28"/>
        </w:rPr>
        <w:t>三、規劃推動科技通識素養、人文社科領域核心知識跨界應用能力培養相關課程：提供經費由</w:t>
      </w:r>
      <w:proofErr w:type="gramStart"/>
      <w:r>
        <w:rPr>
          <w:rFonts w:ascii="Times New Roman" w:eastAsia="標楷體" w:hAnsi="Times New Roman"/>
          <w:sz w:val="28"/>
          <w:szCs w:val="28"/>
        </w:rPr>
        <w:t>各校人社</w:t>
      </w:r>
      <w:proofErr w:type="gramEnd"/>
      <w:r>
        <w:rPr>
          <w:rFonts w:ascii="Times New Roman" w:eastAsia="標楷體" w:hAnsi="Times New Roman"/>
          <w:sz w:val="28"/>
          <w:szCs w:val="28"/>
        </w:rPr>
        <w:t>領域學院及通識中心申請，辦理推動科技通識素養、人文社科領域核心知識跨界應用能力培養相關課程。</w:t>
      </w:r>
    </w:p>
    <w:p w:rsidR="00E8302E" w:rsidRDefault="00BE74C6">
      <w:pPr>
        <w:tabs>
          <w:tab w:val="left" w:pos="284"/>
        </w:tabs>
        <w:spacing w:before="108" w:after="108" w:line="360" w:lineRule="exact"/>
        <w:ind w:left="800" w:hanging="560"/>
        <w:jc w:val="both"/>
        <w:rPr>
          <w:rFonts w:ascii="Times New Roman" w:eastAsia="標楷體" w:hAnsi="Times New Roman"/>
          <w:sz w:val="28"/>
          <w:szCs w:val="28"/>
        </w:rPr>
      </w:pPr>
      <w:r>
        <w:rPr>
          <w:rFonts w:ascii="Times New Roman" w:eastAsia="標楷體" w:hAnsi="Times New Roman"/>
          <w:sz w:val="28"/>
          <w:szCs w:val="28"/>
        </w:rPr>
        <w:t>四、強化人社領域院系與產業實務鏈結，遴選示範學校並成為區域資源整合中心：從企業角度出發，分析人社領域學生可參與產業升級與企業轉型的契機，並請產業提供實習與參訪的機會，供人社領域學生提前接觸產業實務。</w:t>
      </w:r>
    </w:p>
    <w:p w:rsidR="00E8302E" w:rsidRDefault="00BE74C6">
      <w:pPr>
        <w:tabs>
          <w:tab w:val="left" w:pos="284"/>
        </w:tabs>
        <w:spacing w:before="108" w:after="108" w:line="360" w:lineRule="exact"/>
        <w:ind w:left="800" w:hanging="560"/>
        <w:jc w:val="both"/>
        <w:rPr>
          <w:rFonts w:ascii="Times New Roman" w:eastAsia="標楷體" w:hAnsi="Times New Roman"/>
          <w:sz w:val="28"/>
          <w:szCs w:val="28"/>
        </w:rPr>
      </w:pPr>
      <w:r>
        <w:rPr>
          <w:rFonts w:ascii="Times New Roman" w:eastAsia="標楷體" w:hAnsi="Times New Roman"/>
          <w:sz w:val="28"/>
          <w:szCs w:val="28"/>
        </w:rPr>
        <w:t>五、人社領域與科學不同背景學生共組團隊，由產業或社區出題，</w:t>
      </w:r>
      <w:proofErr w:type="gramStart"/>
      <w:r>
        <w:rPr>
          <w:rFonts w:ascii="Times New Roman" w:eastAsia="標楷體" w:hAnsi="Times New Roman"/>
          <w:sz w:val="28"/>
          <w:szCs w:val="28"/>
        </w:rPr>
        <w:t>舉辦跨域專題</w:t>
      </w:r>
      <w:proofErr w:type="gramEnd"/>
      <w:r>
        <w:rPr>
          <w:rFonts w:ascii="Times New Roman" w:eastAsia="標楷體" w:hAnsi="Times New Roman"/>
          <w:sz w:val="28"/>
          <w:szCs w:val="28"/>
        </w:rPr>
        <w:t>競賽，以培養跨領域團隊合作解決複雜問題能力：由產業或社區出題，區域資源整合中心</w:t>
      </w:r>
      <w:proofErr w:type="gramStart"/>
      <w:r>
        <w:rPr>
          <w:rFonts w:ascii="Times New Roman" w:eastAsia="標楷體" w:hAnsi="Times New Roman"/>
          <w:sz w:val="28"/>
          <w:szCs w:val="28"/>
        </w:rPr>
        <w:t>辦理跨域專題</w:t>
      </w:r>
      <w:proofErr w:type="gramEnd"/>
      <w:r>
        <w:rPr>
          <w:rFonts w:ascii="Times New Roman" w:eastAsia="標楷體" w:hAnsi="Times New Roman"/>
          <w:sz w:val="28"/>
          <w:szCs w:val="28"/>
        </w:rPr>
        <w:t>競賽，提供相關輔導，再與既有全國性競賽合作，推出為人社領域設立的分項競賽。</w:t>
      </w:r>
      <w:proofErr w:type="gramStart"/>
      <w:r>
        <w:rPr>
          <w:rFonts w:ascii="Times New Roman" w:eastAsia="標楷體" w:hAnsi="Times New Roman"/>
          <w:sz w:val="28"/>
          <w:szCs w:val="28"/>
        </w:rPr>
        <w:t>舉辦線上</w:t>
      </w:r>
      <w:proofErr w:type="gramEnd"/>
      <w:r>
        <w:rPr>
          <w:rFonts w:ascii="Times New Roman" w:eastAsia="標楷體" w:hAnsi="Times New Roman"/>
          <w:sz w:val="28"/>
          <w:szCs w:val="28"/>
        </w:rPr>
        <w:t>/</w:t>
      </w:r>
      <w:r>
        <w:rPr>
          <w:rFonts w:ascii="Times New Roman" w:eastAsia="標楷體" w:hAnsi="Times New Roman"/>
          <w:sz w:val="28"/>
          <w:szCs w:val="28"/>
        </w:rPr>
        <w:t>實體整合的跨國競賽，提供臺灣學生參與跨國競賽機會。針對全國優勝隊伍給予輔導，使能參加跨國競賽，以提升人社領域背景學生未來競爭。</w:t>
      </w:r>
    </w:p>
    <w:p w:rsidR="00E8302E" w:rsidRDefault="00BE74C6">
      <w:pPr>
        <w:tabs>
          <w:tab w:val="left" w:pos="284"/>
        </w:tabs>
        <w:spacing w:before="108" w:after="108" w:line="360" w:lineRule="exact"/>
        <w:ind w:firstLine="560"/>
        <w:jc w:val="both"/>
        <w:rPr>
          <w:rFonts w:ascii="Times New Roman" w:eastAsia="標楷體" w:hAnsi="Times New Roman"/>
          <w:sz w:val="28"/>
          <w:szCs w:val="28"/>
          <w:u w:val="single"/>
        </w:rPr>
      </w:pPr>
      <w:r>
        <w:rPr>
          <w:rFonts w:ascii="Times New Roman" w:eastAsia="標楷體" w:hAnsi="Times New Roman"/>
          <w:sz w:val="28"/>
          <w:szCs w:val="28"/>
          <w:u w:val="single"/>
        </w:rPr>
        <w:t>B</w:t>
      </w:r>
      <w:r>
        <w:rPr>
          <w:rFonts w:ascii="Times New Roman" w:eastAsia="標楷體" w:hAnsi="Times New Roman"/>
          <w:sz w:val="28"/>
          <w:szCs w:val="28"/>
          <w:u w:val="single"/>
        </w:rPr>
        <w:t>、</w:t>
      </w:r>
      <w:r>
        <w:rPr>
          <w:rFonts w:ascii="Times New Roman" w:eastAsia="標楷體" w:hAnsi="Times New Roman"/>
          <w:sz w:val="28"/>
          <w:szCs w:val="28"/>
          <w:u w:val="single"/>
        </w:rPr>
        <w:t>C</w:t>
      </w:r>
      <w:r>
        <w:rPr>
          <w:rFonts w:ascii="Times New Roman" w:eastAsia="標楷體" w:hAnsi="Times New Roman"/>
          <w:sz w:val="28"/>
          <w:szCs w:val="28"/>
          <w:u w:val="single"/>
        </w:rPr>
        <w:t>二類若以課程方式進行，請提出預計開課系所、課程名稱、</w:t>
      </w:r>
      <w:proofErr w:type="gramStart"/>
      <w:r>
        <w:rPr>
          <w:rFonts w:ascii="Times New Roman" w:eastAsia="標楷體" w:hAnsi="Times New Roman"/>
          <w:sz w:val="28"/>
          <w:szCs w:val="28"/>
          <w:u w:val="single"/>
        </w:rPr>
        <w:t>各校送審</w:t>
      </w:r>
      <w:proofErr w:type="gramEnd"/>
      <w:r>
        <w:rPr>
          <w:rFonts w:ascii="Times New Roman" w:eastAsia="標楷體" w:hAnsi="Times New Roman"/>
          <w:sz w:val="28"/>
          <w:szCs w:val="28"/>
          <w:u w:val="single"/>
        </w:rPr>
        <w:t>之教學大綱。</w:t>
      </w:r>
    </w:p>
    <w:p w:rsidR="00E8302E" w:rsidRDefault="00BE74C6">
      <w:pPr>
        <w:tabs>
          <w:tab w:val="left" w:pos="284"/>
        </w:tabs>
        <w:spacing w:before="108" w:after="108" w:line="360" w:lineRule="exact"/>
        <w:ind w:firstLine="560"/>
        <w:jc w:val="both"/>
      </w:pPr>
      <w:r>
        <w:rPr>
          <w:rFonts w:ascii="Times New Roman" w:eastAsia="標楷體" w:hAnsi="Times New Roman"/>
          <w:sz w:val="28"/>
          <w:szCs w:val="28"/>
        </w:rPr>
        <w:t>計畫案可實驗不同操作模式，探索改革的有效方案。如：可透過</w:t>
      </w:r>
      <w:r>
        <w:rPr>
          <w:rFonts w:ascii="Times New Roman" w:eastAsia="標楷體" w:hAnsi="Times New Roman"/>
          <w:sz w:val="28"/>
          <w:szCs w:val="28"/>
        </w:rPr>
        <w:t>2</w:t>
      </w:r>
      <w:r>
        <w:rPr>
          <w:rFonts w:ascii="Times New Roman" w:eastAsia="標楷體" w:hAnsi="Times New Roman"/>
          <w:sz w:val="28"/>
          <w:szCs w:val="28"/>
        </w:rPr>
        <w:t>門以上課程，以產業真實議題，共同作業，某幾次合作產出專案。</w:t>
      </w:r>
    </w:p>
    <w:p w:rsidR="00E8302E" w:rsidRDefault="00BE74C6">
      <w:pPr>
        <w:numPr>
          <w:ilvl w:val="0"/>
          <w:numId w:val="2"/>
        </w:numPr>
        <w:spacing w:before="180" w:after="180" w:line="400" w:lineRule="exact"/>
        <w:ind w:right="-240"/>
        <w:rPr>
          <w:rFonts w:ascii="Times New Roman" w:eastAsia="標楷體" w:hAnsi="Times New Roman"/>
          <w:b/>
          <w:sz w:val="28"/>
          <w:szCs w:val="28"/>
        </w:rPr>
      </w:pPr>
      <w:r>
        <w:rPr>
          <w:rFonts w:ascii="Times New Roman" w:eastAsia="標楷體" w:hAnsi="Times New Roman"/>
          <w:b/>
          <w:sz w:val="28"/>
          <w:szCs w:val="28"/>
        </w:rPr>
        <w:t>產業鏈結合作之評估與因應策略</w:t>
      </w:r>
    </w:p>
    <w:p w:rsidR="00E8302E" w:rsidRDefault="00BE74C6">
      <w:pPr>
        <w:spacing w:before="180" w:after="180" w:line="400" w:lineRule="exact"/>
        <w:ind w:right="-240" w:firstLine="560"/>
        <w:jc w:val="both"/>
      </w:pPr>
      <w:r>
        <w:rPr>
          <w:rFonts w:ascii="Times New Roman" w:eastAsia="標楷體" w:hAnsi="Times New Roman"/>
          <w:sz w:val="28"/>
          <w:szCs w:val="28"/>
        </w:rPr>
        <w:t>撰寫重點：請簡述計畫執行可能對產業環境、學校法規、創新教學、學生學習、行政體系支援與運作、傳統系所文化等等各個面向可能帶來的衝擊及計畫關係人的疑慮，並提出因應策略。</w:t>
      </w:r>
    </w:p>
    <w:p w:rsidR="00E8302E" w:rsidRDefault="00BE74C6">
      <w:pPr>
        <w:numPr>
          <w:ilvl w:val="0"/>
          <w:numId w:val="2"/>
        </w:numPr>
        <w:spacing w:before="180" w:after="180" w:line="400" w:lineRule="exact"/>
        <w:ind w:right="-240"/>
        <w:rPr>
          <w:rFonts w:ascii="Times New Roman" w:eastAsia="標楷體" w:hAnsi="Times New Roman"/>
          <w:b/>
          <w:sz w:val="28"/>
          <w:szCs w:val="28"/>
        </w:rPr>
      </w:pPr>
      <w:r>
        <w:rPr>
          <w:rFonts w:ascii="Times New Roman" w:eastAsia="標楷體" w:hAnsi="Times New Roman"/>
          <w:b/>
          <w:sz w:val="28"/>
          <w:szCs w:val="28"/>
        </w:rPr>
        <w:t>預期成果及效益評估機制</w:t>
      </w:r>
    </w:p>
    <w:p w:rsidR="00E8302E" w:rsidRDefault="00BE74C6">
      <w:pPr>
        <w:spacing w:before="180" w:after="180" w:line="400" w:lineRule="exact"/>
        <w:ind w:right="-240" w:firstLine="560"/>
        <w:jc w:val="both"/>
        <w:rPr>
          <w:rFonts w:ascii="Times New Roman" w:eastAsia="標楷體" w:hAnsi="Times New Roman"/>
          <w:sz w:val="28"/>
          <w:szCs w:val="28"/>
        </w:rPr>
      </w:pPr>
      <w:r>
        <w:rPr>
          <w:rFonts w:ascii="Times New Roman" w:eastAsia="標楷體" w:hAnsi="Times New Roman"/>
          <w:sz w:val="28"/>
          <w:szCs w:val="28"/>
        </w:rPr>
        <w:t>撰寫重點：請依照自訂成效指標與呼應上述之執行策略，說明計畫目標、量化質化績效指標，以利後續檢視執行成果。同時可朝向本計畫的目標進行說明：</w:t>
      </w:r>
    </w:p>
    <w:p w:rsidR="00E8302E" w:rsidRDefault="00BE74C6">
      <w:pPr>
        <w:tabs>
          <w:tab w:val="left" w:pos="851"/>
        </w:tabs>
        <w:spacing w:before="108" w:after="108" w:line="360" w:lineRule="exact"/>
        <w:ind w:left="849" w:hanging="566"/>
        <w:jc w:val="both"/>
        <w:rPr>
          <w:rFonts w:ascii="Times New Roman" w:eastAsia="標楷體" w:hAnsi="Times New Roman"/>
          <w:sz w:val="28"/>
          <w:szCs w:val="28"/>
        </w:rPr>
      </w:pPr>
      <w:r>
        <w:rPr>
          <w:rFonts w:ascii="Times New Roman" w:eastAsia="標楷體" w:hAnsi="Times New Roman"/>
          <w:sz w:val="28"/>
          <w:szCs w:val="28"/>
        </w:rPr>
        <w:t>一、如何建構人文社科與產業實務創新鏈結的論述並規劃發展策略，經由後續實際推動過程，能持續修正模式與架構。</w:t>
      </w:r>
    </w:p>
    <w:p w:rsidR="00E8302E" w:rsidRDefault="00BE74C6">
      <w:pPr>
        <w:tabs>
          <w:tab w:val="left" w:pos="851"/>
        </w:tabs>
        <w:spacing w:before="108" w:after="108" w:line="360" w:lineRule="exact"/>
        <w:ind w:left="849" w:hanging="566"/>
        <w:jc w:val="both"/>
        <w:rPr>
          <w:rFonts w:ascii="Times New Roman" w:eastAsia="標楷體" w:hAnsi="Times New Roman"/>
          <w:sz w:val="28"/>
          <w:szCs w:val="28"/>
        </w:rPr>
      </w:pPr>
      <w:r>
        <w:rPr>
          <w:rFonts w:ascii="Times New Roman" w:eastAsia="標楷體" w:hAnsi="Times New Roman"/>
          <w:sz w:val="28"/>
          <w:szCs w:val="28"/>
        </w:rPr>
        <w:t>二、如何建立人文社科與產業實務創新</w:t>
      </w:r>
      <w:proofErr w:type="gramStart"/>
      <w:r>
        <w:rPr>
          <w:rFonts w:ascii="Times New Roman" w:eastAsia="標楷體" w:hAnsi="Times New Roman"/>
          <w:sz w:val="28"/>
          <w:szCs w:val="28"/>
        </w:rPr>
        <w:t>鏈結所需</w:t>
      </w:r>
      <w:proofErr w:type="gramEnd"/>
      <w:r>
        <w:rPr>
          <w:rFonts w:ascii="Times New Roman" w:eastAsia="標楷體" w:hAnsi="Times New Roman"/>
          <w:sz w:val="28"/>
          <w:szCs w:val="28"/>
        </w:rPr>
        <w:t>的生態系統。</w:t>
      </w:r>
    </w:p>
    <w:p w:rsidR="00E8302E" w:rsidRDefault="00BE74C6">
      <w:pPr>
        <w:tabs>
          <w:tab w:val="left" w:pos="851"/>
        </w:tabs>
        <w:spacing w:before="108" w:after="108" w:line="360" w:lineRule="exact"/>
        <w:ind w:left="849" w:hanging="566"/>
        <w:jc w:val="both"/>
        <w:rPr>
          <w:rFonts w:ascii="Times New Roman" w:eastAsia="標楷體" w:hAnsi="Times New Roman"/>
          <w:sz w:val="28"/>
          <w:szCs w:val="28"/>
        </w:rPr>
      </w:pPr>
      <w:r>
        <w:rPr>
          <w:rFonts w:ascii="Times New Roman" w:eastAsia="標楷體" w:hAnsi="Times New Roman"/>
          <w:sz w:val="28"/>
          <w:szCs w:val="28"/>
        </w:rPr>
        <w:t>三、如何使人社領域院系所學生關注因應新興科技所帶來之未來產業發展趨勢，並能運用人社領域專業知識，發展與產業相關的創新交流合作模式。</w:t>
      </w:r>
    </w:p>
    <w:p w:rsidR="00E8302E" w:rsidRDefault="00BE74C6">
      <w:pPr>
        <w:tabs>
          <w:tab w:val="left" w:pos="851"/>
        </w:tabs>
        <w:spacing w:before="108" w:after="108" w:line="360" w:lineRule="exact"/>
        <w:ind w:left="849" w:hanging="566"/>
        <w:jc w:val="both"/>
        <w:rPr>
          <w:rFonts w:ascii="Times New Roman" w:eastAsia="標楷體" w:hAnsi="Times New Roman"/>
          <w:sz w:val="28"/>
          <w:szCs w:val="28"/>
        </w:rPr>
      </w:pPr>
      <w:r>
        <w:rPr>
          <w:rFonts w:ascii="Times New Roman" w:eastAsia="標楷體" w:hAnsi="Times New Roman"/>
          <w:sz w:val="28"/>
          <w:szCs w:val="28"/>
        </w:rPr>
        <w:t>四、如何提高人社領域師生與</w:t>
      </w:r>
      <w:proofErr w:type="gramStart"/>
      <w:r>
        <w:rPr>
          <w:rFonts w:ascii="Times New Roman" w:eastAsia="標楷體" w:hAnsi="Times New Roman"/>
          <w:sz w:val="28"/>
          <w:szCs w:val="28"/>
        </w:rPr>
        <w:t>業界跨域合作</w:t>
      </w:r>
      <w:proofErr w:type="gramEnd"/>
      <w:r>
        <w:rPr>
          <w:rFonts w:ascii="Times New Roman" w:eastAsia="標楷體" w:hAnsi="Times New Roman"/>
          <w:sz w:val="28"/>
          <w:szCs w:val="28"/>
        </w:rPr>
        <w:t>意願，發展創新交流合作型態。</w:t>
      </w:r>
    </w:p>
    <w:p w:rsidR="00E8302E" w:rsidRDefault="00BE74C6">
      <w:pPr>
        <w:tabs>
          <w:tab w:val="left" w:pos="851"/>
        </w:tabs>
        <w:spacing w:before="108" w:after="108" w:line="360" w:lineRule="exact"/>
        <w:ind w:left="849" w:hanging="566"/>
        <w:jc w:val="both"/>
      </w:pPr>
      <w:r>
        <w:rPr>
          <w:rFonts w:ascii="Times New Roman" w:eastAsia="標楷體" w:hAnsi="Times New Roman"/>
          <w:sz w:val="28"/>
          <w:szCs w:val="28"/>
        </w:rPr>
        <w:t>五、如何提升人社領域學生對未來產業</w:t>
      </w:r>
      <w:r>
        <w:rPr>
          <w:rFonts w:ascii="Times New Roman" w:eastAsia="標楷體" w:hAnsi="Times New Roman"/>
          <w:sz w:val="28"/>
          <w:szCs w:val="28"/>
        </w:rPr>
        <w:t>/</w:t>
      </w:r>
      <w:r>
        <w:rPr>
          <w:rFonts w:ascii="Times New Roman" w:eastAsia="標楷體" w:hAnsi="Times New Roman"/>
          <w:sz w:val="28"/>
          <w:szCs w:val="28"/>
        </w:rPr>
        <w:t>職業發展的想像，及對未來趨勢及產業發展變化之因應能力。</w:t>
      </w:r>
    </w:p>
    <w:p w:rsidR="00E8302E" w:rsidRDefault="00BE74C6">
      <w:pPr>
        <w:numPr>
          <w:ilvl w:val="0"/>
          <w:numId w:val="2"/>
        </w:numPr>
        <w:spacing w:before="180" w:after="180" w:line="400" w:lineRule="exact"/>
        <w:ind w:right="-240"/>
        <w:rPr>
          <w:rFonts w:ascii="Times New Roman" w:eastAsia="標楷體" w:hAnsi="Times New Roman"/>
          <w:b/>
          <w:sz w:val="28"/>
          <w:szCs w:val="28"/>
        </w:rPr>
      </w:pPr>
      <w:r>
        <w:rPr>
          <w:rFonts w:ascii="Times New Roman" w:eastAsia="標楷體" w:hAnsi="Times New Roman"/>
          <w:b/>
          <w:sz w:val="28"/>
          <w:szCs w:val="28"/>
        </w:rPr>
        <w:lastRenderedPageBreak/>
        <w:t>執行團隊成員分工情形</w:t>
      </w:r>
    </w:p>
    <w:p w:rsidR="00E8302E" w:rsidRDefault="00BE74C6">
      <w:pPr>
        <w:spacing w:before="180" w:line="400" w:lineRule="exact"/>
        <w:ind w:left="720" w:right="-240"/>
      </w:pPr>
      <w:r>
        <w:rPr>
          <w:rFonts w:ascii="Times New Roman" w:eastAsia="標楷體" w:hAnsi="Times New Roman"/>
          <w:szCs w:val="24"/>
        </w:rPr>
        <w:t>撰寫重點：請簡述執行團隊之角色與任務，並特別說明學生與企業參與計畫之情形．</w:t>
      </w:r>
    </w:p>
    <w:tbl>
      <w:tblPr>
        <w:tblW w:w="5000" w:type="pct"/>
        <w:tblCellMar>
          <w:left w:w="10" w:type="dxa"/>
          <w:right w:w="10" w:type="dxa"/>
        </w:tblCellMar>
        <w:tblLook w:val="0000" w:firstRow="0" w:lastRow="0" w:firstColumn="0" w:lastColumn="0" w:noHBand="0" w:noVBand="0"/>
      </w:tblPr>
      <w:tblGrid>
        <w:gridCol w:w="1769"/>
        <w:gridCol w:w="970"/>
        <w:gridCol w:w="1726"/>
        <w:gridCol w:w="2048"/>
        <w:gridCol w:w="3257"/>
      </w:tblGrid>
      <w:tr w:rsidR="00E8302E">
        <w:tc>
          <w:tcPr>
            <w:tcW w:w="17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E8302E" w:rsidRDefault="00BE74C6">
            <w:pPr>
              <w:jc w:val="center"/>
              <w:rPr>
                <w:rFonts w:ascii="Times New Roman" w:eastAsia="標楷體" w:hAnsi="Times New Roman"/>
                <w:szCs w:val="24"/>
              </w:rPr>
            </w:pPr>
            <w:r>
              <w:rPr>
                <w:rFonts w:ascii="Times New Roman" w:eastAsia="標楷體" w:hAnsi="Times New Roman"/>
                <w:szCs w:val="24"/>
              </w:rPr>
              <w:t>成員類型</w:t>
            </w:r>
          </w:p>
        </w:tc>
        <w:tc>
          <w:tcPr>
            <w:tcW w:w="97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E8302E" w:rsidRDefault="00BE74C6">
            <w:pPr>
              <w:jc w:val="center"/>
              <w:rPr>
                <w:rFonts w:ascii="Times New Roman" w:eastAsia="標楷體" w:hAnsi="Times New Roman"/>
                <w:szCs w:val="24"/>
              </w:rPr>
            </w:pPr>
            <w:r>
              <w:rPr>
                <w:rFonts w:ascii="Times New Roman" w:eastAsia="標楷體" w:hAnsi="Times New Roman"/>
                <w:szCs w:val="24"/>
              </w:rPr>
              <w:t>姓名</w:t>
            </w:r>
          </w:p>
        </w:tc>
        <w:tc>
          <w:tcPr>
            <w:tcW w:w="17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E8302E" w:rsidRDefault="00BE74C6">
            <w:pPr>
              <w:jc w:val="center"/>
              <w:rPr>
                <w:rFonts w:ascii="Times New Roman" w:eastAsia="標楷體" w:hAnsi="Times New Roman"/>
                <w:szCs w:val="24"/>
              </w:rPr>
            </w:pPr>
            <w:r>
              <w:rPr>
                <w:rFonts w:ascii="Times New Roman" w:eastAsia="標楷體" w:hAnsi="Times New Roman"/>
                <w:szCs w:val="24"/>
              </w:rPr>
              <w:t>單位</w:t>
            </w:r>
            <w:r>
              <w:rPr>
                <w:rFonts w:ascii="Times New Roman" w:eastAsia="標楷體" w:hAnsi="Times New Roman"/>
                <w:szCs w:val="24"/>
              </w:rPr>
              <w:t>/</w:t>
            </w:r>
            <w:r>
              <w:rPr>
                <w:rFonts w:ascii="Times New Roman" w:eastAsia="標楷體" w:hAnsi="Times New Roman"/>
                <w:szCs w:val="24"/>
              </w:rPr>
              <w:t>職稱</w:t>
            </w:r>
          </w:p>
        </w:tc>
        <w:tc>
          <w:tcPr>
            <w:tcW w:w="204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E8302E" w:rsidRDefault="00BE74C6">
            <w:pPr>
              <w:jc w:val="center"/>
              <w:rPr>
                <w:rFonts w:ascii="Times New Roman" w:eastAsia="標楷體" w:hAnsi="Times New Roman"/>
                <w:szCs w:val="24"/>
              </w:rPr>
            </w:pPr>
            <w:r>
              <w:rPr>
                <w:rFonts w:ascii="Times New Roman" w:eastAsia="標楷體" w:hAnsi="Times New Roman"/>
                <w:szCs w:val="24"/>
              </w:rPr>
              <w:t>計畫分工內容</w:t>
            </w:r>
          </w:p>
        </w:tc>
        <w:tc>
          <w:tcPr>
            <w:tcW w:w="325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E8302E" w:rsidRDefault="00BE74C6">
            <w:pPr>
              <w:jc w:val="center"/>
              <w:rPr>
                <w:rFonts w:ascii="Times New Roman" w:eastAsia="標楷體" w:hAnsi="Times New Roman"/>
                <w:szCs w:val="24"/>
              </w:rPr>
            </w:pPr>
            <w:r>
              <w:rPr>
                <w:rFonts w:ascii="Times New Roman" w:eastAsia="標楷體" w:hAnsi="Times New Roman"/>
                <w:szCs w:val="24"/>
              </w:rPr>
              <w:t>學經歷、專長、相關經驗</w:t>
            </w:r>
          </w:p>
        </w:tc>
      </w:tr>
      <w:tr w:rsidR="00E8302E">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BE74C6">
            <w:pPr>
              <w:rPr>
                <w:rFonts w:ascii="Times New Roman" w:eastAsia="標楷體" w:hAnsi="Times New Roman"/>
                <w:szCs w:val="24"/>
              </w:rPr>
            </w:pPr>
            <w:r>
              <w:rPr>
                <w:rFonts w:ascii="Times New Roman" w:eastAsia="標楷體" w:hAnsi="Times New Roman"/>
                <w:szCs w:val="24"/>
              </w:rPr>
              <w:t>計畫主持人</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r>
      <w:tr w:rsidR="00E8302E">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BE74C6">
            <w:pPr>
              <w:rPr>
                <w:rFonts w:ascii="Times New Roman" w:eastAsia="標楷體" w:hAnsi="Times New Roman"/>
                <w:szCs w:val="24"/>
              </w:rPr>
            </w:pPr>
            <w:r>
              <w:rPr>
                <w:rFonts w:ascii="Times New Roman" w:eastAsia="標楷體" w:hAnsi="Times New Roman"/>
                <w:szCs w:val="24"/>
              </w:rPr>
              <w:t>共同主持人</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r>
      <w:tr w:rsidR="00E8302E">
        <w:trPr>
          <w:trHeight w:val="357"/>
        </w:trPr>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BE74C6">
            <w:pPr>
              <w:rPr>
                <w:rFonts w:ascii="Times New Roman" w:eastAsia="標楷體" w:hAnsi="Times New Roman"/>
                <w:szCs w:val="24"/>
              </w:rPr>
            </w:pPr>
            <w:r>
              <w:rPr>
                <w:rFonts w:ascii="Times New Roman" w:eastAsia="標楷體" w:hAnsi="Times New Roman"/>
                <w:szCs w:val="24"/>
              </w:rPr>
              <w:t>專案教學人員</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r>
      <w:tr w:rsidR="00E8302E">
        <w:trPr>
          <w:trHeight w:val="357"/>
        </w:trPr>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BE74C6">
            <w:r>
              <w:rPr>
                <w:rFonts w:ascii="Times New Roman" w:eastAsia="標楷體" w:hAnsi="Times New Roman"/>
              </w:rPr>
              <w:t>專業技術人員</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r>
      <w:tr w:rsidR="00E8302E">
        <w:trPr>
          <w:trHeight w:val="340"/>
        </w:trPr>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BE74C6">
            <w:pPr>
              <w:rPr>
                <w:rFonts w:ascii="Times New Roman" w:eastAsia="標楷體" w:hAnsi="Times New Roman"/>
                <w:szCs w:val="24"/>
              </w:rPr>
            </w:pPr>
            <w:r>
              <w:rPr>
                <w:rFonts w:ascii="Times New Roman" w:eastAsia="標楷體" w:hAnsi="Times New Roman"/>
                <w:szCs w:val="24"/>
              </w:rPr>
              <w:t>專任助理</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302E" w:rsidRDefault="00E8302E">
            <w:pPr>
              <w:rPr>
                <w:rFonts w:ascii="Times New Roman" w:eastAsia="標楷體" w:hAnsi="Times New Roman"/>
                <w:szCs w:val="24"/>
              </w:rPr>
            </w:pPr>
          </w:p>
        </w:tc>
      </w:tr>
    </w:tbl>
    <w:p w:rsidR="00E8302E" w:rsidRDefault="00BE74C6">
      <w:pPr>
        <w:snapToGrid w:val="0"/>
        <w:jc w:val="right"/>
        <w:rPr>
          <w:rFonts w:ascii="Times New Roman" w:eastAsia="標楷體" w:hAnsi="Times New Roman"/>
        </w:rPr>
      </w:pPr>
      <w:r>
        <w:rPr>
          <w:rFonts w:ascii="Times New Roman" w:eastAsia="標楷體" w:hAnsi="Times New Roman"/>
        </w:rPr>
        <w:t>（表格如有不足，請自行增列）</w:t>
      </w:r>
    </w:p>
    <w:p w:rsidR="00E8302E" w:rsidRDefault="00E8302E">
      <w:pPr>
        <w:pageBreakBefore/>
        <w:widowControl/>
        <w:rPr>
          <w:rFonts w:ascii="Times New Roman" w:eastAsia="標楷體" w:hAnsi="Times New Roman"/>
        </w:rPr>
      </w:pPr>
    </w:p>
    <w:p w:rsidR="00E8302E" w:rsidRDefault="00BE74C6">
      <w:pPr>
        <w:numPr>
          <w:ilvl w:val="0"/>
          <w:numId w:val="2"/>
        </w:numPr>
        <w:spacing w:before="180" w:after="180" w:line="400" w:lineRule="exact"/>
        <w:ind w:right="-240"/>
        <w:rPr>
          <w:rFonts w:ascii="Times New Roman" w:eastAsia="標楷體" w:hAnsi="Times New Roman"/>
          <w:b/>
          <w:sz w:val="28"/>
          <w:szCs w:val="28"/>
        </w:rPr>
      </w:pPr>
      <w:r>
        <w:rPr>
          <w:rFonts w:ascii="Times New Roman" w:eastAsia="標楷體" w:hAnsi="Times New Roman"/>
          <w:b/>
          <w:sz w:val="28"/>
          <w:szCs w:val="28"/>
        </w:rPr>
        <w:t>經費申請表</w:t>
      </w:r>
    </w:p>
    <w:tbl>
      <w:tblPr>
        <w:tblW w:w="10627" w:type="dxa"/>
        <w:jc w:val="center"/>
        <w:tblLayout w:type="fixed"/>
        <w:tblCellMar>
          <w:left w:w="10" w:type="dxa"/>
          <w:right w:w="10" w:type="dxa"/>
        </w:tblCellMar>
        <w:tblLook w:val="0000" w:firstRow="0" w:lastRow="0" w:firstColumn="0" w:lastColumn="0" w:noHBand="0" w:noVBand="0"/>
      </w:tblPr>
      <w:tblGrid>
        <w:gridCol w:w="421"/>
        <w:gridCol w:w="567"/>
        <w:gridCol w:w="1049"/>
        <w:gridCol w:w="992"/>
        <w:gridCol w:w="1126"/>
        <w:gridCol w:w="93"/>
        <w:gridCol w:w="992"/>
        <w:gridCol w:w="3544"/>
        <w:gridCol w:w="850"/>
        <w:gridCol w:w="993"/>
      </w:tblGrid>
      <w:tr w:rsidR="00E8302E">
        <w:trPr>
          <w:tblHeade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r>
              <w:rPr>
                <w:rFonts w:ascii="Times New Roman" w:eastAsia="標楷體" w:hAnsi="Times New Roman"/>
              </w:rPr>
              <w:t>申請單位：</w:t>
            </w:r>
            <w:r>
              <w:rPr>
                <w:rFonts w:ascii="標楷體" w:eastAsia="標楷體" w:hAnsi="標楷體"/>
                <w:sz w:val="22"/>
              </w:rPr>
              <w:t>○○</w:t>
            </w:r>
            <w:r>
              <w:rPr>
                <w:rFonts w:ascii="Times New Roman" w:eastAsia="標楷體" w:hAnsi="Times New Roman"/>
              </w:rPr>
              <w:t>學校（</w:t>
            </w:r>
            <w:r>
              <w:rPr>
                <w:rFonts w:ascii="標楷體" w:eastAsia="標楷體" w:hAnsi="標楷體"/>
                <w:sz w:val="22"/>
              </w:rPr>
              <w:t>○○</w:t>
            </w:r>
            <w:r>
              <w:rPr>
                <w:rFonts w:ascii="Times New Roman" w:eastAsia="標楷體" w:hAnsi="Times New Roman"/>
              </w:rPr>
              <w:t>單位）（請寫學校單位全名）</w:t>
            </w:r>
          </w:p>
        </w:tc>
      </w:tr>
      <w:tr w:rsidR="00E8302E">
        <w:trPr>
          <w:tblHeade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r>
              <w:rPr>
                <w:rFonts w:ascii="Times New Roman" w:eastAsia="標楷體" w:hAnsi="Times New Roman"/>
              </w:rPr>
              <w:t>計畫名稱：</w:t>
            </w:r>
            <w:proofErr w:type="gramStart"/>
            <w:r>
              <w:rPr>
                <w:rFonts w:ascii="Times New Roman" w:eastAsia="標楷體" w:hAnsi="Times New Roman"/>
              </w:rPr>
              <w:t>114</w:t>
            </w:r>
            <w:proofErr w:type="gramEnd"/>
            <w:r>
              <w:rPr>
                <w:rFonts w:ascii="Times New Roman" w:eastAsia="標楷體" w:hAnsi="Times New Roman"/>
              </w:rPr>
              <w:t>年度人文社會與產業實務創新鏈結計畫－</w:t>
            </w:r>
            <w:r>
              <w:rPr>
                <w:rFonts w:ascii="標楷體" w:eastAsia="標楷體" w:hAnsi="標楷體"/>
                <w:sz w:val="22"/>
              </w:rPr>
              <w:t>○</w:t>
            </w:r>
            <w:r>
              <w:rPr>
                <w:rFonts w:ascii="Times New Roman" w:eastAsia="標楷體" w:hAnsi="Times New Roman"/>
              </w:rPr>
              <w:t>類：</w:t>
            </w:r>
            <w:r>
              <w:rPr>
                <w:rFonts w:ascii="標楷體" w:eastAsia="標楷體" w:hAnsi="標楷體"/>
                <w:sz w:val="22"/>
              </w:rPr>
              <w:t>○○</w:t>
            </w:r>
            <w:r>
              <w:rPr>
                <w:rFonts w:ascii="Times New Roman" w:eastAsia="標楷體" w:hAnsi="Times New Roman"/>
              </w:rPr>
              <w:t>計畫</w:t>
            </w:r>
            <w:r>
              <w:rPr>
                <w:rFonts w:ascii="Times New Roman" w:eastAsia="標楷體" w:hAnsi="Times New Roman"/>
              </w:rPr>
              <w:t>(</w:t>
            </w:r>
            <w:r>
              <w:rPr>
                <w:rFonts w:ascii="Times New Roman" w:eastAsia="標楷體" w:hAnsi="Times New Roman"/>
              </w:rPr>
              <w:t>計畫名稱</w:t>
            </w:r>
            <w:r>
              <w:rPr>
                <w:rFonts w:ascii="Times New Roman" w:eastAsia="標楷體" w:hAnsi="Times New Roman"/>
              </w:rPr>
              <w:t>)</w:t>
            </w:r>
          </w:p>
        </w:tc>
      </w:tr>
      <w:tr w:rsidR="00E8302E">
        <w:trPr>
          <w:tblHeade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ind w:left="1200" w:hanging="1200"/>
              <w:rPr>
                <w:rFonts w:ascii="Times New Roman" w:eastAsia="標楷體" w:hAnsi="Times New Roman"/>
              </w:rPr>
            </w:pPr>
            <w:r>
              <w:rPr>
                <w:rFonts w:ascii="Times New Roman" w:eastAsia="標楷體" w:hAnsi="Times New Roman"/>
              </w:rPr>
              <w:t>計畫期程：</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2</w:t>
            </w:r>
            <w:r>
              <w:rPr>
                <w:rFonts w:ascii="Times New Roman" w:eastAsia="標楷體" w:hAnsi="Times New Roman"/>
              </w:rPr>
              <w:t>月</w:t>
            </w:r>
            <w:r>
              <w:rPr>
                <w:rFonts w:ascii="Times New Roman" w:eastAsia="標楷體" w:hAnsi="Times New Roman"/>
              </w:rPr>
              <w:t>1</w:t>
            </w:r>
            <w:r>
              <w:rPr>
                <w:rFonts w:ascii="Times New Roman" w:eastAsia="標楷體" w:hAnsi="Times New Roman"/>
              </w:rPr>
              <w:t>日至</w:t>
            </w:r>
            <w:r>
              <w:rPr>
                <w:rFonts w:ascii="Times New Roman" w:eastAsia="標楷體" w:hAnsi="Times New Roman"/>
              </w:rPr>
              <w:t>116</w:t>
            </w:r>
            <w:r>
              <w:rPr>
                <w:rFonts w:ascii="Times New Roman" w:eastAsia="標楷體" w:hAnsi="Times New Roman"/>
              </w:rPr>
              <w:t>年</w:t>
            </w:r>
            <w:r>
              <w:rPr>
                <w:rFonts w:ascii="Times New Roman" w:eastAsia="標楷體" w:hAnsi="Times New Roman"/>
              </w:rPr>
              <w:t>1</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第二期申請</w:t>
            </w:r>
            <w:r>
              <w:rPr>
                <w:rFonts w:ascii="Times New Roman" w:eastAsia="標楷體" w:hAnsi="Times New Roman"/>
              </w:rPr>
              <w:t>)</w:t>
            </w:r>
          </w:p>
        </w:tc>
      </w:tr>
      <w:tr w:rsidR="00E8302E">
        <w:trPr>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sz w:val="22"/>
              </w:rPr>
            </w:pPr>
            <w:r>
              <w:rPr>
                <w:rFonts w:ascii="Times New Roman" w:eastAsia="標楷體" w:hAnsi="Times New Roman"/>
                <w:sz w:val="22"/>
              </w:rPr>
              <w:t>計畫經費總額（</w:t>
            </w:r>
            <w:proofErr w:type="gramStart"/>
            <w:r>
              <w:rPr>
                <w:rFonts w:ascii="Times New Roman" w:eastAsia="標楷體" w:hAnsi="Times New Roman"/>
                <w:sz w:val="22"/>
              </w:rPr>
              <w:t>Ａ</w:t>
            </w:r>
            <w:proofErr w:type="gramEnd"/>
            <w:r>
              <w:rPr>
                <w:rFonts w:ascii="Times New Roman" w:eastAsia="標楷體" w:hAnsi="Times New Roman"/>
                <w:sz w:val="22"/>
              </w:rPr>
              <w:t>＋Ｂ）：</w:t>
            </w:r>
            <w:r>
              <w:rPr>
                <w:rFonts w:ascii="Times New Roman" w:eastAsia="標楷體" w:hAnsi="Times New Roman"/>
                <w:sz w:val="22"/>
              </w:rPr>
              <w:t xml:space="preserve">      </w:t>
            </w:r>
            <w:r>
              <w:rPr>
                <w:rFonts w:ascii="Times New Roman" w:eastAsia="標楷體" w:hAnsi="Times New Roman"/>
                <w:sz w:val="22"/>
              </w:rPr>
              <w:t>元，向本部申請補助金額</w:t>
            </w:r>
            <w:proofErr w:type="gramStart"/>
            <w:r>
              <w:rPr>
                <w:rFonts w:ascii="Times New Roman" w:eastAsia="標楷體" w:hAnsi="Times New Roman"/>
                <w:sz w:val="22"/>
              </w:rPr>
              <w:t>Ａ</w:t>
            </w:r>
            <w:proofErr w:type="gramEnd"/>
            <w:r>
              <w:rPr>
                <w:rFonts w:ascii="Times New Roman" w:eastAsia="標楷體" w:hAnsi="Times New Roman"/>
                <w:sz w:val="22"/>
              </w:rPr>
              <w:t>：</w:t>
            </w:r>
            <w:r>
              <w:rPr>
                <w:rFonts w:ascii="Times New Roman" w:eastAsia="標楷體" w:hAnsi="Times New Roman"/>
                <w:sz w:val="22"/>
              </w:rPr>
              <w:t xml:space="preserve">     </w:t>
            </w:r>
            <w:r>
              <w:rPr>
                <w:rFonts w:ascii="Times New Roman" w:eastAsia="標楷體" w:hAnsi="Times New Roman"/>
                <w:sz w:val="22"/>
              </w:rPr>
              <w:t>元，學校自籌款</w:t>
            </w:r>
            <w:proofErr w:type="gramStart"/>
            <w:r>
              <w:rPr>
                <w:rFonts w:ascii="Times New Roman" w:eastAsia="標楷體" w:hAnsi="Times New Roman"/>
                <w:sz w:val="22"/>
              </w:rPr>
              <w:t>Ｂ</w:t>
            </w:r>
            <w:proofErr w:type="gramEnd"/>
            <w:r>
              <w:rPr>
                <w:rFonts w:ascii="Times New Roman" w:eastAsia="標楷體" w:hAnsi="Times New Roman"/>
                <w:sz w:val="22"/>
              </w:rPr>
              <w:t>：</w:t>
            </w:r>
            <w:r>
              <w:rPr>
                <w:rFonts w:ascii="Times New Roman" w:eastAsia="標楷體" w:hAnsi="Times New Roman"/>
                <w:sz w:val="22"/>
              </w:rPr>
              <w:t xml:space="preserve">      </w:t>
            </w:r>
            <w:r>
              <w:rPr>
                <w:rFonts w:ascii="Times New Roman" w:eastAsia="標楷體" w:hAnsi="Times New Roman"/>
                <w:sz w:val="22"/>
              </w:rPr>
              <w:t>元</w:t>
            </w:r>
          </w:p>
        </w:tc>
      </w:tr>
      <w:tr w:rsidR="00E8302E">
        <w:trPr>
          <w:trHeight w:val="1056"/>
          <w:jc w:val="center"/>
        </w:trPr>
        <w:tc>
          <w:tcPr>
            <w:tcW w:w="106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pacing w:line="300" w:lineRule="exact"/>
            </w:pPr>
            <w:r>
              <w:rPr>
                <w:rFonts w:ascii="Times New Roman" w:eastAsia="標楷體" w:hAnsi="Times New Roman"/>
                <w:sz w:val="22"/>
              </w:rPr>
              <w:t>擬向其他機關與民間團體申請補助：</w:t>
            </w:r>
            <w:r>
              <w:rPr>
                <w:rFonts w:ascii="標楷體" w:eastAsia="標楷體" w:hAnsi="標楷體"/>
                <w:sz w:val="22"/>
              </w:rPr>
              <w:t>□</w:t>
            </w:r>
            <w:r>
              <w:rPr>
                <w:rFonts w:ascii="Times New Roman" w:eastAsia="標楷體" w:hAnsi="Times New Roman"/>
                <w:sz w:val="22"/>
              </w:rPr>
              <w:t>無</w:t>
            </w:r>
            <w:r>
              <w:rPr>
                <w:rFonts w:ascii="標楷體" w:eastAsia="標楷體" w:hAnsi="標楷體"/>
                <w:sz w:val="22"/>
              </w:rPr>
              <w:t>□</w:t>
            </w:r>
            <w:r>
              <w:rPr>
                <w:rFonts w:ascii="Times New Roman" w:eastAsia="標楷體" w:hAnsi="Times New Roman"/>
                <w:sz w:val="22"/>
              </w:rPr>
              <w:t>有</w:t>
            </w:r>
          </w:p>
          <w:p w:rsidR="00E8302E" w:rsidRDefault="00BE74C6">
            <w:pPr>
              <w:autoSpaceDE w:val="0"/>
              <w:spacing w:line="300" w:lineRule="exact"/>
              <w:rPr>
                <w:rFonts w:ascii="Times New Roman" w:eastAsia="標楷體" w:hAnsi="Times New Roman"/>
                <w:sz w:val="22"/>
              </w:rPr>
            </w:pPr>
            <w:r>
              <w:rPr>
                <w:rFonts w:ascii="Times New Roman" w:eastAsia="標楷體" w:hAnsi="Times New Roman"/>
                <w:sz w:val="22"/>
              </w:rPr>
              <w:t>（請註明其他機關與民間團體申請補助經費之項目及金額）</w:t>
            </w:r>
          </w:p>
          <w:p w:rsidR="00E8302E" w:rsidRDefault="00BE74C6">
            <w:pPr>
              <w:autoSpaceDE w:val="0"/>
              <w:spacing w:line="300" w:lineRule="exact"/>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教育部：</w:t>
            </w:r>
            <w:r>
              <w:rPr>
                <w:rFonts w:ascii="Times New Roman" w:eastAsia="標楷體" w:hAnsi="Times New Roman"/>
                <w:sz w:val="22"/>
              </w:rPr>
              <w:t xml:space="preserve">        </w:t>
            </w:r>
            <w:r>
              <w:rPr>
                <w:rFonts w:ascii="Times New Roman" w:eastAsia="標楷體" w:hAnsi="Times New Roman"/>
                <w:sz w:val="22"/>
              </w:rPr>
              <w:t>元，補助項目及金額：</w:t>
            </w:r>
          </w:p>
          <w:p w:rsidR="00E8302E" w:rsidRDefault="00BE74C6">
            <w:pPr>
              <w:spacing w:line="300" w:lineRule="exact"/>
            </w:pPr>
            <w:r>
              <w:rPr>
                <w:rFonts w:ascii="Times New Roman" w:eastAsia="標楷體" w:hAnsi="Times New Roman"/>
                <w:sz w:val="22"/>
              </w:rPr>
              <w:t xml:space="preserve">  </w:t>
            </w:r>
            <w:r>
              <w:rPr>
                <w:rFonts w:ascii="標楷體" w:eastAsia="標楷體" w:hAnsi="標楷體"/>
                <w:sz w:val="22"/>
              </w:rPr>
              <w:t>○○</w:t>
            </w:r>
            <w:r>
              <w:rPr>
                <w:rFonts w:ascii="Times New Roman" w:eastAsia="標楷體" w:hAnsi="Times New Roman"/>
                <w:sz w:val="22"/>
              </w:rPr>
              <w:t>部：</w:t>
            </w:r>
            <w:r>
              <w:rPr>
                <w:rFonts w:ascii="Times New Roman" w:eastAsia="標楷體" w:hAnsi="Times New Roman"/>
                <w:sz w:val="22"/>
              </w:rPr>
              <w:t xml:space="preserve">        </w:t>
            </w:r>
            <w:r>
              <w:rPr>
                <w:rFonts w:ascii="Times New Roman" w:eastAsia="標楷體" w:hAnsi="Times New Roman"/>
                <w:sz w:val="22"/>
              </w:rPr>
              <w:t>元，補助項目及金額：</w:t>
            </w:r>
          </w:p>
        </w:tc>
      </w:tr>
      <w:tr w:rsidR="00E8302E">
        <w:trPr>
          <w:jc w:val="center"/>
        </w:trPr>
        <w:tc>
          <w:tcPr>
            <w:tcW w:w="203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z w:val="22"/>
              </w:rPr>
            </w:pPr>
            <w:r>
              <w:rPr>
                <w:rFonts w:ascii="Times New Roman" w:eastAsia="標楷體" w:hAnsi="Times New Roman"/>
                <w:sz w:val="22"/>
              </w:rPr>
              <w:t>經費項目</w:t>
            </w:r>
          </w:p>
        </w:tc>
        <w:tc>
          <w:tcPr>
            <w:tcW w:w="67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z w:val="22"/>
              </w:rPr>
            </w:pPr>
            <w:r>
              <w:rPr>
                <w:rFonts w:ascii="Times New Roman" w:eastAsia="標楷體" w:hAnsi="Times New Roman"/>
                <w:sz w:val="22"/>
              </w:rPr>
              <w:t>計畫申請經費明細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z w:val="22"/>
              </w:rPr>
            </w:pPr>
            <w:r>
              <w:rPr>
                <w:rFonts w:ascii="Times New Roman" w:eastAsia="標楷體" w:hAnsi="Times New Roman"/>
                <w:sz w:val="22"/>
              </w:rPr>
              <w:t>教育部核定情形</w:t>
            </w:r>
          </w:p>
          <w:p w:rsidR="00E8302E" w:rsidRDefault="00BE74C6">
            <w:pPr>
              <w:jc w:val="center"/>
            </w:pPr>
            <w:r>
              <w:rPr>
                <w:rFonts w:ascii="Times New Roman" w:eastAsia="標楷體" w:hAnsi="Times New Roman"/>
                <w:sz w:val="22"/>
              </w:rPr>
              <w:t>(</w:t>
            </w:r>
            <w:r>
              <w:rPr>
                <w:rFonts w:ascii="Times New Roman" w:eastAsia="標楷體" w:hAnsi="Times New Roman"/>
                <w:sz w:val="22"/>
              </w:rPr>
              <w:t>申請單位請勿填寫</w:t>
            </w:r>
            <w:r>
              <w:rPr>
                <w:rFonts w:ascii="Times New Roman" w:eastAsia="標楷體" w:hAnsi="Times New Roman"/>
                <w:sz w:val="22"/>
              </w:rPr>
              <w:t>)</w:t>
            </w:r>
          </w:p>
        </w:tc>
      </w:tr>
      <w:tr w:rsidR="00E8302E">
        <w:trPr>
          <w:jc w:val="center"/>
        </w:trPr>
        <w:tc>
          <w:tcPr>
            <w:tcW w:w="203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pacing w:val="-10"/>
                <w:sz w:val="22"/>
              </w:rPr>
            </w:pPr>
            <w:r>
              <w:rPr>
                <w:rFonts w:ascii="Times New Roman" w:eastAsia="標楷體" w:hAnsi="Times New Roman"/>
                <w:spacing w:val="-10"/>
                <w:sz w:val="22"/>
              </w:rPr>
              <w:t>單價</w:t>
            </w:r>
          </w:p>
          <w:p w:rsidR="00E8302E" w:rsidRDefault="00BE74C6">
            <w:pPr>
              <w:jc w:val="center"/>
              <w:rPr>
                <w:rFonts w:ascii="Times New Roman" w:eastAsia="標楷體" w:hAnsi="Times New Roman"/>
                <w:spacing w:val="-10"/>
                <w:sz w:val="22"/>
              </w:rPr>
            </w:pPr>
            <w:r>
              <w:rPr>
                <w:rFonts w:ascii="Times New Roman" w:eastAsia="標楷體" w:hAnsi="Times New Roman"/>
                <w:spacing w:val="-10"/>
                <w:sz w:val="22"/>
              </w:rPr>
              <w:t>(</w:t>
            </w:r>
            <w:r>
              <w:rPr>
                <w:rFonts w:ascii="Times New Roman" w:eastAsia="標楷體" w:hAnsi="Times New Roman"/>
                <w:spacing w:val="-10"/>
                <w:sz w:val="22"/>
              </w:rPr>
              <w:t>元</w:t>
            </w:r>
            <w:r>
              <w:rPr>
                <w:rFonts w:ascii="Times New Roman" w:eastAsia="標楷體" w:hAnsi="Times New Roman"/>
                <w:spacing w:val="-10"/>
                <w:sz w:val="22"/>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z w:val="22"/>
              </w:rPr>
            </w:pPr>
            <w:r>
              <w:rPr>
                <w:rFonts w:ascii="Times New Roman" w:eastAsia="標楷體" w:hAnsi="Times New Roman"/>
                <w:sz w:val="22"/>
              </w:rPr>
              <w:t>數量</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pacing w:val="-10"/>
                <w:sz w:val="22"/>
              </w:rPr>
            </w:pPr>
            <w:r>
              <w:rPr>
                <w:rFonts w:ascii="Times New Roman" w:eastAsia="標楷體" w:hAnsi="Times New Roman"/>
                <w:spacing w:val="-10"/>
                <w:sz w:val="22"/>
              </w:rPr>
              <w:t>總價</w:t>
            </w:r>
          </w:p>
          <w:p w:rsidR="00E8302E" w:rsidRDefault="00BE74C6">
            <w:pPr>
              <w:jc w:val="center"/>
            </w:pPr>
            <w:r>
              <w:rPr>
                <w:rFonts w:ascii="Times New Roman" w:eastAsia="標楷體" w:hAnsi="Times New Roman"/>
                <w:spacing w:val="-10"/>
                <w:sz w:val="22"/>
              </w:rPr>
              <w:t>(</w:t>
            </w:r>
            <w:r>
              <w:rPr>
                <w:rFonts w:ascii="Times New Roman" w:eastAsia="標楷體" w:hAnsi="Times New Roman"/>
                <w:spacing w:val="-10"/>
                <w:sz w:val="22"/>
              </w:rPr>
              <w:t>元</w:t>
            </w:r>
            <w:r>
              <w:rPr>
                <w:rFonts w:ascii="Times New Roman" w:eastAsia="標楷體" w:hAnsi="Times New Roman"/>
                <w:spacing w:val="-10"/>
                <w:sz w:val="22"/>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z w:val="22"/>
              </w:rPr>
            </w:pPr>
            <w:r>
              <w:rPr>
                <w:rFonts w:ascii="Times New Roman" w:eastAsia="標楷體" w:hAnsi="Times New Roman"/>
                <w:sz w:val="22"/>
              </w:rPr>
              <w:t>說明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pacing w:val="-10"/>
                <w:sz w:val="22"/>
              </w:rPr>
            </w:pPr>
            <w:r>
              <w:rPr>
                <w:rFonts w:ascii="Times New Roman" w:eastAsia="標楷體" w:hAnsi="Times New Roman"/>
                <w:spacing w:val="-10"/>
                <w:sz w:val="22"/>
              </w:rPr>
              <w:t>金額</w:t>
            </w:r>
          </w:p>
          <w:p w:rsidR="00E8302E" w:rsidRDefault="00BE74C6">
            <w:pPr>
              <w:jc w:val="center"/>
              <w:rPr>
                <w:rFonts w:ascii="Times New Roman" w:eastAsia="標楷體" w:hAnsi="Times New Roman"/>
                <w:spacing w:val="-10"/>
                <w:sz w:val="22"/>
              </w:rPr>
            </w:pPr>
            <w:r>
              <w:rPr>
                <w:rFonts w:ascii="Times New Roman" w:eastAsia="標楷體" w:hAnsi="Times New Roman"/>
                <w:spacing w:val="-10"/>
                <w:sz w:val="22"/>
              </w:rPr>
              <w:t>(</w:t>
            </w:r>
            <w:r>
              <w:rPr>
                <w:rFonts w:ascii="Times New Roman" w:eastAsia="標楷體" w:hAnsi="Times New Roman"/>
                <w:spacing w:val="-10"/>
                <w:sz w:val="22"/>
              </w:rPr>
              <w:t>元</w:t>
            </w:r>
            <w:r>
              <w:rPr>
                <w:rFonts w:ascii="Times New Roman" w:eastAsia="標楷體" w:hAnsi="Times New Roman"/>
                <w:spacing w:val="-10"/>
                <w:sz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pacing w:val="-10"/>
                <w:sz w:val="22"/>
              </w:rPr>
            </w:pPr>
            <w:r>
              <w:rPr>
                <w:rFonts w:ascii="Times New Roman" w:eastAsia="標楷體" w:hAnsi="Times New Roman"/>
                <w:spacing w:val="-10"/>
                <w:sz w:val="22"/>
              </w:rPr>
              <w:t>說明</w:t>
            </w:r>
          </w:p>
        </w:tc>
      </w:tr>
      <w:tr w:rsidR="00E8302E">
        <w:trPr>
          <w:trHeight w:val="796"/>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center"/>
              <w:rPr>
                <w:rFonts w:ascii="Times New Roman" w:eastAsia="標楷體" w:hAnsi="Times New Roman"/>
                <w:b/>
              </w:rPr>
            </w:pPr>
            <w:r>
              <w:rPr>
                <w:rFonts w:ascii="Times New Roman" w:eastAsia="標楷體" w:hAnsi="Times New Roman"/>
                <w:b/>
              </w:rPr>
              <w:t>人事</w:t>
            </w:r>
          </w:p>
          <w:p w:rsidR="00E8302E" w:rsidRDefault="00BE74C6">
            <w:pPr>
              <w:jc w:val="center"/>
            </w:pPr>
            <w:r>
              <w:rPr>
                <w:rFonts w:ascii="Times New Roman" w:eastAsia="標楷體" w:hAnsi="Times New Roman"/>
                <w:b/>
              </w:rPr>
              <w:t>費</w:t>
            </w:r>
          </w:p>
        </w:tc>
        <w:tc>
          <w:tcPr>
            <w:tcW w:w="567"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r>
              <w:rPr>
                <w:rFonts w:ascii="Times New Roman" w:eastAsia="標楷體" w:hAnsi="Times New Roman"/>
                <w:szCs w:val="24"/>
              </w:rPr>
              <w:t>計畫主持人</w:t>
            </w:r>
          </w:p>
        </w:tc>
        <w:tc>
          <w:tcPr>
            <w:tcW w:w="104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主持費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3"/>
              </w:numPr>
              <w:spacing w:line="300" w:lineRule="exact"/>
              <w:ind w:left="259" w:hanging="259"/>
              <w:jc w:val="both"/>
              <w:rPr>
                <w:rFonts w:ascii="Times New Roman" w:eastAsia="標楷體" w:hAnsi="Times New Roman"/>
                <w:sz w:val="22"/>
              </w:rPr>
            </w:pPr>
            <w:r>
              <w:rPr>
                <w:rFonts w:ascii="Times New Roman" w:eastAsia="標楷體" w:hAnsi="Times New Roman"/>
                <w:sz w:val="22"/>
              </w:rPr>
              <w:t>計畫主持人費，自</w:t>
            </w:r>
            <w:r>
              <w:rPr>
                <w:rFonts w:ascii="Times New Roman" w:eastAsia="標楷體" w:hAnsi="Times New Roman"/>
                <w:sz w:val="22"/>
              </w:rPr>
              <w:t>114.2.1</w:t>
            </w:r>
            <w:r>
              <w:rPr>
                <w:rFonts w:ascii="Times New Roman" w:eastAsia="標楷體" w:hAnsi="Times New Roman"/>
                <w:sz w:val="22"/>
              </w:rPr>
              <w:t>起至</w:t>
            </w:r>
            <w:r>
              <w:rPr>
                <w:rFonts w:ascii="Times New Roman" w:eastAsia="標楷體" w:hAnsi="Times New Roman"/>
                <w:sz w:val="22"/>
              </w:rPr>
              <w:t xml:space="preserve"> 116.1.31</w:t>
            </w:r>
            <w:r>
              <w:rPr>
                <w:rFonts w:ascii="Times New Roman" w:eastAsia="標楷體" w:hAnsi="Times New Roman"/>
                <w:sz w:val="22"/>
              </w:rPr>
              <w:t>止，共</w:t>
            </w:r>
            <w:r>
              <w:rPr>
                <w:rFonts w:ascii="Times New Roman" w:eastAsia="標楷體" w:hAnsi="Times New Roman"/>
                <w:sz w:val="22"/>
              </w:rPr>
              <w:t>24</w:t>
            </w:r>
            <w:r>
              <w:rPr>
                <w:rFonts w:ascii="Times New Roman" w:eastAsia="標楷體" w:hAnsi="Times New Roman"/>
                <w:sz w:val="22"/>
              </w:rPr>
              <w:t>個月。依「教育部補（捐）助及委辦經費</w:t>
            </w:r>
            <w:proofErr w:type="gramStart"/>
            <w:r>
              <w:rPr>
                <w:rFonts w:ascii="Times New Roman" w:eastAsia="標楷體" w:hAnsi="Times New Roman"/>
                <w:sz w:val="22"/>
              </w:rPr>
              <w:t>核撥結報</w:t>
            </w:r>
            <w:proofErr w:type="gramEnd"/>
            <w:r>
              <w:rPr>
                <w:rFonts w:ascii="Times New Roman" w:eastAsia="標楷體" w:hAnsi="Times New Roman"/>
                <w:sz w:val="22"/>
              </w:rPr>
              <w:t>作業要點」之計畫經費編列基準表，計畫主持人每人每月以</w:t>
            </w:r>
            <w:r>
              <w:rPr>
                <w:rFonts w:ascii="Times New Roman" w:eastAsia="標楷體" w:hAnsi="Times New Roman"/>
                <w:sz w:val="22"/>
              </w:rPr>
              <w:t xml:space="preserve"> 5,000</w:t>
            </w:r>
            <w:r>
              <w:rPr>
                <w:rFonts w:ascii="Times New Roman" w:eastAsia="標楷體" w:hAnsi="Times New Roman"/>
                <w:sz w:val="22"/>
              </w:rPr>
              <w:t>元至</w:t>
            </w:r>
            <w:r>
              <w:rPr>
                <w:rFonts w:ascii="Times New Roman" w:eastAsia="標楷體" w:hAnsi="Times New Roman"/>
                <w:sz w:val="22"/>
              </w:rPr>
              <w:t xml:space="preserve">8,000 </w:t>
            </w:r>
            <w:r>
              <w:rPr>
                <w:rFonts w:ascii="Times New Roman" w:eastAsia="標楷體" w:hAnsi="Times New Roman"/>
                <w:sz w:val="22"/>
              </w:rPr>
              <w:t>元為限，協同主持人每人每月以</w:t>
            </w:r>
            <w:r>
              <w:rPr>
                <w:rFonts w:ascii="Times New Roman" w:eastAsia="標楷體" w:hAnsi="Times New Roman"/>
                <w:sz w:val="22"/>
              </w:rPr>
              <w:t xml:space="preserve"> 4,000</w:t>
            </w:r>
            <w:r>
              <w:rPr>
                <w:rFonts w:ascii="Times New Roman" w:eastAsia="標楷體" w:hAnsi="Times New Roman"/>
                <w:sz w:val="22"/>
              </w:rPr>
              <w:t>至</w:t>
            </w:r>
            <w:r>
              <w:rPr>
                <w:rFonts w:ascii="Times New Roman" w:eastAsia="標楷體" w:hAnsi="Times New Roman"/>
                <w:sz w:val="22"/>
              </w:rPr>
              <w:t xml:space="preserve">6,000 </w:t>
            </w:r>
            <w:r>
              <w:rPr>
                <w:rFonts w:ascii="Times New Roman" w:eastAsia="標楷體" w:hAnsi="Times New Roman"/>
                <w:sz w:val="22"/>
              </w:rPr>
              <w:t>元為限。</w:t>
            </w:r>
            <w:r>
              <w:rPr>
                <w:rFonts w:ascii="Times New Roman" w:eastAsia="標楷體" w:hAnsi="Times New Roman"/>
                <w:sz w:val="22"/>
              </w:rPr>
              <w:t>C</w:t>
            </w:r>
            <w:r>
              <w:rPr>
                <w:rFonts w:ascii="Times New Roman" w:eastAsia="標楷體" w:hAnsi="Times New Roman"/>
                <w:sz w:val="22"/>
              </w:rPr>
              <w:t>類計畫得編列計畫主持人費用，最高每月</w:t>
            </w:r>
            <w:r>
              <w:rPr>
                <w:rFonts w:ascii="Times New Roman" w:eastAsia="標楷體" w:hAnsi="Times New Roman"/>
                <w:sz w:val="22"/>
              </w:rPr>
              <w:t>2,000</w:t>
            </w:r>
            <w:r>
              <w:rPr>
                <w:rFonts w:ascii="Times New Roman" w:eastAsia="標楷體" w:hAnsi="Times New Roman"/>
                <w:sz w:val="22"/>
              </w:rPr>
              <w:t>元為限。</w:t>
            </w:r>
          </w:p>
          <w:p w:rsidR="00E8302E" w:rsidRDefault="00BE74C6">
            <w:pPr>
              <w:pStyle w:val="a3"/>
              <w:widowControl/>
              <w:numPr>
                <w:ilvl w:val="0"/>
                <w:numId w:val="3"/>
              </w:numPr>
              <w:spacing w:line="300" w:lineRule="exact"/>
              <w:ind w:left="259" w:hanging="259"/>
              <w:jc w:val="both"/>
              <w:rPr>
                <w:rFonts w:ascii="Times New Roman" w:eastAsia="標楷體" w:hAnsi="Times New Roman"/>
                <w:sz w:val="22"/>
              </w:rPr>
            </w:pPr>
            <w:r>
              <w:rPr>
                <w:rFonts w:ascii="Times New Roman" w:eastAsia="標楷體" w:hAnsi="Times New Roman"/>
                <w:sz w:val="22"/>
              </w:rPr>
              <w:t>共同主持人比照計畫主持人標準，每人每月以</w:t>
            </w:r>
            <w:r>
              <w:rPr>
                <w:rFonts w:ascii="Times New Roman" w:eastAsia="標楷體" w:hAnsi="Times New Roman"/>
                <w:sz w:val="22"/>
              </w:rPr>
              <w:t>5,000</w:t>
            </w:r>
            <w:r>
              <w:rPr>
                <w:rFonts w:ascii="Times New Roman" w:eastAsia="標楷體" w:hAnsi="Times New Roman"/>
                <w:sz w:val="22"/>
              </w:rPr>
              <w:t>元至</w:t>
            </w:r>
            <w:r>
              <w:rPr>
                <w:rFonts w:ascii="Times New Roman" w:eastAsia="標楷體" w:hAnsi="Times New Roman"/>
                <w:sz w:val="22"/>
              </w:rPr>
              <w:t>8,000</w:t>
            </w:r>
            <w:r>
              <w:rPr>
                <w:rFonts w:ascii="Times New Roman" w:eastAsia="標楷體" w:hAnsi="Times New Roman"/>
                <w:sz w:val="22"/>
              </w:rPr>
              <w:t>為限。</w:t>
            </w:r>
          </w:p>
          <w:p w:rsidR="00E8302E" w:rsidRDefault="00BE74C6">
            <w:pPr>
              <w:pStyle w:val="a3"/>
              <w:widowControl/>
              <w:numPr>
                <w:ilvl w:val="0"/>
                <w:numId w:val="3"/>
              </w:numPr>
              <w:spacing w:line="300" w:lineRule="exact"/>
              <w:ind w:left="259" w:hanging="259"/>
              <w:jc w:val="both"/>
              <w:rPr>
                <w:rFonts w:ascii="Times New Roman" w:eastAsia="標楷體" w:hAnsi="Times New Roman"/>
                <w:sz w:val="22"/>
              </w:rPr>
            </w:pPr>
            <w:r>
              <w:rPr>
                <w:rFonts w:ascii="Times New Roman" w:eastAsia="標楷體" w:hAnsi="Times New Roman"/>
                <w:sz w:val="22"/>
              </w:rPr>
              <w:t>雇主負擔之全民健康保險補充保費，依</w:t>
            </w:r>
            <w:proofErr w:type="gramStart"/>
            <w:r>
              <w:rPr>
                <w:rFonts w:ascii="Times New Roman" w:eastAsia="標楷體" w:hAnsi="Times New Roman"/>
                <w:sz w:val="22"/>
              </w:rPr>
              <w:t>主持費乘以</w:t>
            </w:r>
            <w:proofErr w:type="gramEnd"/>
            <w:r>
              <w:rPr>
                <w:rFonts w:ascii="Times New Roman" w:eastAsia="標楷體" w:hAnsi="Times New Roman"/>
                <w:sz w:val="22"/>
              </w:rPr>
              <w:t>補充保費費率</w:t>
            </w:r>
            <w:r>
              <w:rPr>
                <w:rFonts w:ascii="Times New Roman" w:eastAsia="標楷體" w:hAnsi="Times New Roman"/>
                <w:sz w:val="22"/>
              </w:rPr>
              <w:t>(2.11%)</w:t>
            </w:r>
            <w:r>
              <w:rPr>
                <w:rFonts w:ascii="Times New Roman" w:eastAsia="標楷體" w:hAnsi="Times New Roman"/>
                <w:sz w:val="22"/>
              </w:rPr>
              <w:t>編列。</w:t>
            </w:r>
            <w:r>
              <w:rPr>
                <w:rFonts w:ascii="Times New Roman" w:eastAsia="標楷體" w:hAnsi="Times New Roman"/>
                <w:sz w:val="22"/>
              </w:rPr>
              <w:t>(</w:t>
            </w:r>
            <w:r>
              <w:rPr>
                <w:rFonts w:ascii="Times New Roman" w:eastAsia="標楷體" w:hAnsi="Times New Roman"/>
                <w:sz w:val="22"/>
              </w:rPr>
              <w:t>請依公式計算並四捨五入後，再乘以數量。</w:t>
            </w:r>
            <w:r>
              <w:rPr>
                <w:rFonts w:ascii="Times New Roman" w:eastAsia="標楷體" w:hAnsi="Times New Roman"/>
                <w:sz w:val="22"/>
              </w:rPr>
              <w:t>)</w:t>
            </w:r>
          </w:p>
          <w:p w:rsidR="00E8302E" w:rsidRDefault="00BE74C6">
            <w:pPr>
              <w:pStyle w:val="a3"/>
              <w:widowControl/>
              <w:numPr>
                <w:ilvl w:val="0"/>
                <w:numId w:val="3"/>
              </w:numPr>
              <w:spacing w:line="300" w:lineRule="exact"/>
              <w:ind w:left="259" w:hanging="259"/>
              <w:jc w:val="both"/>
              <w:rPr>
                <w:rFonts w:ascii="Times New Roman" w:eastAsia="標楷體" w:hAnsi="Times New Roman"/>
                <w:sz w:val="22"/>
              </w:rPr>
            </w:pPr>
            <w:r>
              <w:rPr>
                <w:rFonts w:ascii="Times New Roman" w:eastAsia="標楷體" w:hAnsi="Times New Roman"/>
                <w:sz w:val="22"/>
              </w:rPr>
              <w:t>月薪、員額、聘用期程等，核定後如需變更，須行文報請本部同意。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r>
      <w:tr w:rsidR="00E8302E">
        <w:trPr>
          <w:trHeight w:val="703"/>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補充保費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68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共同主持人</w:t>
            </w: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主持費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both"/>
              <w:rPr>
                <w:rFonts w:ascii="Times New Roman" w:eastAsia="標楷體"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69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補充保費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標楷體" w:eastAsia="標楷體" w:hAnsi="標楷體"/>
                <w:sz w:val="22"/>
              </w:rPr>
              <w:t>○人</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both"/>
              <w:rPr>
                <w:rFonts w:ascii="Times New Roman" w:eastAsia="標楷體"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543"/>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協同主持人</w:t>
            </w: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主持費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both"/>
              <w:rPr>
                <w:rFonts w:ascii="Times New Roman" w:eastAsia="標楷體"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補充保費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標楷體" w:eastAsia="標楷體" w:hAnsi="標楷體"/>
                <w:sz w:val="22"/>
              </w:rPr>
              <w:t>○人</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both"/>
              <w:rPr>
                <w:rFonts w:ascii="Times New Roman" w:eastAsia="標楷體"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szCs w:val="24"/>
              </w:rPr>
            </w:pPr>
            <w:r>
              <w:rPr>
                <w:rFonts w:ascii="Times New Roman" w:eastAsia="標楷體" w:hAnsi="Times New Roman"/>
                <w:szCs w:val="24"/>
              </w:rPr>
              <w:t>專案教學人員費</w:t>
            </w:r>
            <w:r>
              <w:rPr>
                <w:rFonts w:ascii="Times New Roman" w:eastAsia="標楷體" w:hAnsi="Times New Roman"/>
                <w:szCs w:val="24"/>
              </w:rPr>
              <w:t>/</w:t>
            </w:r>
            <w:r>
              <w:rPr>
                <w:rFonts w:ascii="Times New Roman" w:eastAsia="標楷體" w:hAnsi="Times New Roman"/>
                <w:szCs w:val="24"/>
              </w:rPr>
              <w:t>專業技術人員</w:t>
            </w:r>
            <w:r>
              <w:rPr>
                <w:rFonts w:ascii="Times New Roman" w:eastAsia="標楷體" w:hAnsi="Times New Roman"/>
                <w:szCs w:val="24"/>
              </w:rPr>
              <w:t>/</w:t>
            </w:r>
            <w:r>
              <w:rPr>
                <w:rFonts w:ascii="Times New Roman" w:eastAsia="標楷體" w:hAnsi="Times New Roman"/>
                <w:szCs w:val="24"/>
              </w:rPr>
              <w:t>博士後研究員</w:t>
            </w: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薪資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4"/>
              </w:numPr>
              <w:spacing w:line="300" w:lineRule="exact"/>
              <w:jc w:val="both"/>
              <w:rPr>
                <w:rFonts w:ascii="Times New Roman" w:eastAsia="標楷體" w:hAnsi="Times New Roman"/>
                <w:sz w:val="22"/>
              </w:rPr>
            </w:pPr>
            <w:r>
              <w:rPr>
                <w:rFonts w:ascii="Times New Roman" w:eastAsia="標楷體" w:hAnsi="Times New Roman"/>
                <w:sz w:val="22"/>
              </w:rPr>
              <w:t>限</w:t>
            </w:r>
            <w:r>
              <w:rPr>
                <w:rFonts w:ascii="Times New Roman" w:eastAsia="標楷體" w:hAnsi="Times New Roman"/>
                <w:sz w:val="22"/>
              </w:rPr>
              <w:t>A</w:t>
            </w:r>
            <w:r>
              <w:rPr>
                <w:rFonts w:ascii="Times New Roman" w:eastAsia="標楷體" w:hAnsi="Times New Roman"/>
                <w:sz w:val="22"/>
              </w:rPr>
              <w:t>類計畫申請，得依需求聘任專案教學人員或專業技術人員或博士後研究員擇</w:t>
            </w:r>
            <w:proofErr w:type="gramStart"/>
            <w:r>
              <w:rPr>
                <w:rFonts w:ascii="Times New Roman" w:eastAsia="標楷體" w:hAnsi="Times New Roman"/>
                <w:sz w:val="22"/>
              </w:rPr>
              <w:t>一</w:t>
            </w:r>
            <w:proofErr w:type="gramEnd"/>
            <w:r>
              <w:rPr>
                <w:rFonts w:ascii="Times New Roman" w:eastAsia="標楷體" w:hAnsi="Times New Roman"/>
                <w:sz w:val="22"/>
              </w:rPr>
              <w:t>申請，補助</w:t>
            </w:r>
            <w:r>
              <w:rPr>
                <w:rFonts w:ascii="Times New Roman" w:eastAsia="標楷體" w:hAnsi="Times New Roman"/>
                <w:sz w:val="22"/>
              </w:rPr>
              <w:t>1</w:t>
            </w:r>
            <w:r>
              <w:rPr>
                <w:rFonts w:ascii="Times New Roman" w:eastAsia="標楷體" w:hAnsi="Times New Roman"/>
                <w:sz w:val="22"/>
              </w:rPr>
              <w:t>人為限。</w:t>
            </w:r>
          </w:p>
          <w:p w:rsidR="00E8302E" w:rsidRDefault="00BE74C6">
            <w:pPr>
              <w:pStyle w:val="a3"/>
              <w:widowControl/>
              <w:numPr>
                <w:ilvl w:val="0"/>
                <w:numId w:val="4"/>
              </w:numPr>
              <w:spacing w:line="300" w:lineRule="exact"/>
              <w:jc w:val="both"/>
              <w:rPr>
                <w:rFonts w:ascii="Times New Roman" w:eastAsia="標楷體" w:hAnsi="Times New Roman"/>
                <w:sz w:val="22"/>
              </w:rPr>
            </w:pPr>
            <w:r>
              <w:rPr>
                <w:rFonts w:ascii="Times New Roman" w:eastAsia="標楷體" w:hAnsi="Times New Roman"/>
                <w:sz w:val="22"/>
              </w:rPr>
              <w:t>專案教學人員：依本部「專科以上學校進用編制外專任教學人員實施原則」辦理。</w:t>
            </w:r>
          </w:p>
          <w:p w:rsidR="00E8302E" w:rsidRDefault="00BE74C6">
            <w:pPr>
              <w:pStyle w:val="a3"/>
              <w:widowControl/>
              <w:numPr>
                <w:ilvl w:val="0"/>
                <w:numId w:val="4"/>
              </w:numPr>
              <w:spacing w:line="300" w:lineRule="exact"/>
              <w:jc w:val="both"/>
              <w:rPr>
                <w:rFonts w:ascii="Times New Roman" w:eastAsia="標楷體" w:hAnsi="Times New Roman"/>
                <w:sz w:val="22"/>
              </w:rPr>
            </w:pPr>
            <w:r>
              <w:rPr>
                <w:rFonts w:ascii="Times New Roman" w:eastAsia="標楷體" w:hAnsi="Times New Roman"/>
                <w:sz w:val="22"/>
              </w:rPr>
              <w:t>專業技術人員：為因應新興科技發展及產業創新或轉型趨勢，培育能因應未來產業快速變化、解決真實問題之人社領域人才，</w:t>
            </w:r>
            <w:r>
              <w:rPr>
                <w:rFonts w:ascii="Times New Roman" w:eastAsia="標楷體" w:hAnsi="Times New Roman"/>
                <w:sz w:val="22"/>
              </w:rPr>
              <w:t>A</w:t>
            </w:r>
            <w:r>
              <w:rPr>
                <w:rFonts w:ascii="Times New Roman" w:eastAsia="標楷體" w:hAnsi="Times New Roman"/>
                <w:sz w:val="22"/>
              </w:rPr>
              <w:t>類計畫得依需求聘任專業技術人員作為「業師」，其任用資格與薪</w:t>
            </w:r>
            <w:r>
              <w:rPr>
                <w:rFonts w:ascii="Times New Roman" w:eastAsia="標楷體" w:hAnsi="Times New Roman"/>
                <w:sz w:val="22"/>
              </w:rPr>
              <w:lastRenderedPageBreak/>
              <w:t>資標準比照各校現有之專業技術人員聘用規定辦理。</w:t>
            </w:r>
          </w:p>
          <w:p w:rsidR="00E8302E" w:rsidRDefault="00BE74C6">
            <w:pPr>
              <w:numPr>
                <w:ilvl w:val="0"/>
                <w:numId w:val="4"/>
              </w:numPr>
              <w:spacing w:line="300" w:lineRule="exact"/>
              <w:jc w:val="both"/>
            </w:pPr>
            <w:r>
              <w:rPr>
                <w:rFonts w:ascii="Times New Roman" w:eastAsia="標楷體" w:hAnsi="Times New Roman"/>
                <w:sz w:val="22"/>
              </w:rPr>
              <w:t>博士後研究員：其任用資格與薪資標準比照各校現有相關規定辦理。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勞保費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both"/>
              <w:rPr>
                <w:rFonts w:ascii="Times New Roman" w:eastAsia="標楷體"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健保費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both"/>
              <w:rPr>
                <w:rFonts w:ascii="Times New Roman" w:eastAsia="標楷體"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勞工退休金或離職儲金</w:t>
            </w:r>
            <w:r>
              <w:rPr>
                <w:rFonts w:ascii="Times New Roman" w:eastAsia="標楷體" w:hAnsi="Times New Roman"/>
                <w:szCs w:val="24"/>
              </w:rPr>
              <w:t>(</w:t>
            </w:r>
            <w:r>
              <w:rPr>
                <w:rFonts w:ascii="Times New Roman" w:eastAsia="標楷體" w:hAnsi="Times New Roman"/>
                <w:szCs w:val="24"/>
              </w:rPr>
              <w:t>二擇</w:t>
            </w:r>
            <w:proofErr w:type="gramStart"/>
            <w:r>
              <w:rPr>
                <w:rFonts w:ascii="Times New Roman" w:eastAsia="標楷體" w:hAnsi="Times New Roman"/>
                <w:szCs w:val="24"/>
              </w:rPr>
              <w:t>一</w:t>
            </w:r>
            <w:proofErr w:type="gramEnd"/>
            <w:r>
              <w:rPr>
                <w:rFonts w:ascii="Times New Roman" w:eastAsia="標楷體" w:hAnsi="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both"/>
              <w:rPr>
                <w:rFonts w:ascii="Times New Roman" w:eastAsia="標楷體"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兼任助理</w:t>
            </w: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薪資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5"/>
              </w:numPr>
              <w:spacing w:line="300" w:lineRule="exact"/>
              <w:jc w:val="both"/>
              <w:rPr>
                <w:rFonts w:ascii="Times New Roman" w:eastAsia="標楷體" w:hAnsi="Times New Roman"/>
                <w:sz w:val="22"/>
              </w:rPr>
            </w:pPr>
            <w:r>
              <w:rPr>
                <w:rFonts w:ascii="Times New Roman" w:eastAsia="標楷體" w:hAnsi="Times New Roman"/>
                <w:sz w:val="22"/>
              </w:rPr>
              <w:t>薪資編列上限</w:t>
            </w:r>
            <w:r>
              <w:rPr>
                <w:rFonts w:ascii="Times New Roman" w:eastAsia="標楷體" w:hAnsi="Times New Roman"/>
                <w:sz w:val="22"/>
              </w:rPr>
              <w:t>5,000</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月。</w:t>
            </w:r>
          </w:p>
          <w:p w:rsidR="00E8302E" w:rsidRDefault="00BE74C6">
            <w:pPr>
              <w:pStyle w:val="a3"/>
              <w:widowControl/>
              <w:numPr>
                <w:ilvl w:val="0"/>
                <w:numId w:val="5"/>
              </w:numPr>
              <w:spacing w:line="300" w:lineRule="exact"/>
              <w:jc w:val="both"/>
              <w:rPr>
                <w:rFonts w:ascii="Times New Roman" w:eastAsia="標楷體" w:hAnsi="Times New Roman"/>
                <w:sz w:val="22"/>
              </w:rPr>
            </w:pPr>
            <w:r>
              <w:rPr>
                <w:rFonts w:ascii="Times New Roman" w:eastAsia="標楷體" w:hAnsi="Times New Roman"/>
                <w:sz w:val="22"/>
              </w:rPr>
              <w:t>員額與月數，核定後如需變更，需行文報請本部同意。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健保費或補充保費</w:t>
            </w:r>
            <w:r>
              <w:rPr>
                <w:rFonts w:ascii="Times New Roman" w:eastAsia="標楷體" w:hAnsi="Times New Roman"/>
                <w:szCs w:val="24"/>
              </w:rPr>
              <w:t>(</w:t>
            </w:r>
            <w:r>
              <w:rPr>
                <w:rFonts w:ascii="Times New Roman" w:eastAsia="標楷體" w:hAnsi="Times New Roman"/>
                <w:szCs w:val="24"/>
              </w:rPr>
              <w:t>二擇</w:t>
            </w:r>
            <w:proofErr w:type="gramStart"/>
            <w:r>
              <w:rPr>
                <w:rFonts w:ascii="Times New Roman" w:eastAsia="標楷體" w:hAnsi="Times New Roman"/>
                <w:szCs w:val="24"/>
              </w:rPr>
              <w:t>一</w:t>
            </w:r>
            <w:proofErr w:type="gramEnd"/>
            <w:r>
              <w:rPr>
                <w:rFonts w:ascii="Times New Roman" w:eastAsia="標楷體" w:hAnsi="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6"/>
              </w:numPr>
              <w:spacing w:line="300" w:lineRule="exact"/>
              <w:jc w:val="both"/>
            </w:pPr>
            <w:r>
              <w:rPr>
                <w:rFonts w:ascii="Times New Roman" w:eastAsia="標楷體" w:hAnsi="Times New Roman"/>
                <w:sz w:val="22"/>
              </w:rPr>
              <w:t>健保費</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月。</w:t>
            </w:r>
          </w:p>
          <w:p w:rsidR="00E8302E" w:rsidRDefault="00BE74C6">
            <w:pPr>
              <w:pStyle w:val="a3"/>
              <w:widowControl/>
              <w:numPr>
                <w:ilvl w:val="0"/>
                <w:numId w:val="6"/>
              </w:numPr>
              <w:spacing w:line="300" w:lineRule="exact"/>
              <w:jc w:val="both"/>
              <w:rPr>
                <w:rFonts w:ascii="Times New Roman" w:eastAsia="標楷體" w:hAnsi="Times New Roman"/>
                <w:sz w:val="22"/>
              </w:rPr>
            </w:pPr>
            <w:r>
              <w:rPr>
                <w:rFonts w:ascii="Times New Roman" w:eastAsia="標楷體" w:hAnsi="Times New Roman"/>
                <w:sz w:val="22"/>
              </w:rPr>
              <w:t>雇主負擔之全民健康保險補充保費，依兼任</w:t>
            </w:r>
            <w:proofErr w:type="gramStart"/>
            <w:r>
              <w:rPr>
                <w:rFonts w:ascii="Times New Roman" w:eastAsia="標楷體" w:hAnsi="Times New Roman"/>
                <w:sz w:val="22"/>
              </w:rPr>
              <w:t>助理費乘以</w:t>
            </w:r>
            <w:proofErr w:type="gramEnd"/>
            <w:r>
              <w:rPr>
                <w:rFonts w:ascii="Times New Roman" w:eastAsia="標楷體" w:hAnsi="Times New Roman"/>
                <w:sz w:val="22"/>
              </w:rPr>
              <w:t>補充保費費率</w:t>
            </w:r>
            <w:r>
              <w:rPr>
                <w:rFonts w:ascii="Times New Roman" w:eastAsia="標楷體" w:hAnsi="Times New Roman"/>
                <w:sz w:val="22"/>
              </w:rPr>
              <w:t>(2.11%)</w:t>
            </w:r>
            <w:r>
              <w:rPr>
                <w:rFonts w:ascii="Times New Roman" w:eastAsia="標楷體" w:hAnsi="Times New Roman"/>
                <w:sz w:val="22"/>
              </w:rPr>
              <w:t>編列。</w:t>
            </w:r>
            <w:r>
              <w:rPr>
                <w:rFonts w:ascii="Times New Roman" w:eastAsia="標楷體" w:hAnsi="Times New Roman"/>
                <w:sz w:val="22"/>
              </w:rPr>
              <w:t>(</w:t>
            </w:r>
            <w:r>
              <w:rPr>
                <w:rFonts w:ascii="Times New Roman" w:eastAsia="標楷體" w:hAnsi="Times New Roman"/>
                <w:sz w:val="22"/>
              </w:rPr>
              <w:t>請依公式計算並四捨五入後，再乘以數量。</w:t>
            </w:r>
            <w:r>
              <w:rPr>
                <w:rFonts w:ascii="Times New Roman" w:eastAsia="標楷體" w:hAnsi="Times New Roman"/>
                <w:sz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勞保費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both"/>
            </w:pPr>
            <w:r>
              <w:rPr>
                <w:rFonts w:ascii="Times New Roman" w:eastAsia="標楷體" w:hAnsi="Times New Roman"/>
                <w:sz w:val="22"/>
              </w:rPr>
              <w:t>勞保費：</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勞工退休金或離職儲金</w:t>
            </w:r>
            <w:r>
              <w:rPr>
                <w:rFonts w:ascii="Times New Roman" w:eastAsia="標楷體" w:hAnsi="Times New Roman"/>
                <w:szCs w:val="24"/>
              </w:rPr>
              <w:t>(</w:t>
            </w:r>
            <w:r>
              <w:rPr>
                <w:rFonts w:ascii="Times New Roman" w:eastAsia="標楷體" w:hAnsi="Times New Roman"/>
                <w:szCs w:val="24"/>
              </w:rPr>
              <w:t>二擇</w:t>
            </w:r>
            <w:proofErr w:type="gramStart"/>
            <w:r>
              <w:rPr>
                <w:rFonts w:ascii="Times New Roman" w:eastAsia="標楷體" w:hAnsi="Times New Roman"/>
                <w:szCs w:val="24"/>
              </w:rPr>
              <w:t>一</w:t>
            </w:r>
            <w:proofErr w:type="gramEnd"/>
            <w:r>
              <w:rPr>
                <w:rFonts w:ascii="Times New Roman" w:eastAsia="標楷體" w:hAnsi="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both"/>
            </w:pPr>
            <w:r>
              <w:rPr>
                <w:rFonts w:ascii="Times New Roman" w:eastAsia="標楷體" w:hAnsi="Times New Roman"/>
                <w:sz w:val="22"/>
              </w:rPr>
              <w:t>勞工退休金或離職儲金</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jc w:val="center"/>
              <w:rPr>
                <w:rFonts w:ascii="Times New Roman" w:eastAsia="標楷體" w:hAnsi="Times New Roman"/>
                <w:szCs w:val="24"/>
              </w:rPr>
            </w:pPr>
            <w:r>
              <w:rPr>
                <w:rFonts w:ascii="Times New Roman" w:eastAsia="標楷體" w:hAnsi="Times New Roman"/>
                <w:szCs w:val="24"/>
              </w:rPr>
              <w:t>教學助理</w:t>
            </w:r>
            <w:r>
              <w:rPr>
                <w:rFonts w:ascii="Times New Roman" w:eastAsia="標楷體" w:hAnsi="Times New Roman"/>
                <w:szCs w:val="24"/>
              </w:rPr>
              <w:t>(TA)</w:t>
            </w: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薪資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pStyle w:val="a3"/>
              <w:widowControl/>
              <w:numPr>
                <w:ilvl w:val="0"/>
                <w:numId w:val="7"/>
              </w:numPr>
              <w:spacing w:line="300" w:lineRule="exact"/>
              <w:jc w:val="both"/>
              <w:rPr>
                <w:rFonts w:ascii="Times New Roman" w:eastAsia="標楷體" w:hAnsi="Times New Roman"/>
                <w:sz w:val="22"/>
              </w:rPr>
            </w:pPr>
            <w:r>
              <w:rPr>
                <w:rFonts w:ascii="Times New Roman" w:eastAsia="標楷體" w:hAnsi="Times New Roman"/>
                <w:sz w:val="22"/>
              </w:rPr>
              <w:t>因協助創新教學所需，每班以補助</w:t>
            </w:r>
            <w:r>
              <w:rPr>
                <w:rFonts w:ascii="Times New Roman" w:eastAsia="標楷體" w:hAnsi="Times New Roman"/>
                <w:sz w:val="22"/>
              </w:rPr>
              <w:t>1</w:t>
            </w:r>
            <w:r>
              <w:rPr>
                <w:rFonts w:ascii="Times New Roman" w:eastAsia="標楷體" w:hAnsi="Times New Roman"/>
                <w:sz w:val="22"/>
              </w:rPr>
              <w:t>名研究生教學助理為原則，帶領學生分組討論與實作，教學助理人數如有不足，以學校自籌款支應。</w:t>
            </w:r>
          </w:p>
          <w:p w:rsidR="00E8302E" w:rsidRDefault="00BE74C6">
            <w:pPr>
              <w:pStyle w:val="a3"/>
              <w:widowControl/>
              <w:numPr>
                <w:ilvl w:val="0"/>
                <w:numId w:val="7"/>
              </w:numPr>
              <w:spacing w:line="300" w:lineRule="exact"/>
              <w:jc w:val="both"/>
              <w:rPr>
                <w:rFonts w:ascii="Times New Roman" w:eastAsia="標楷體" w:hAnsi="Times New Roman"/>
                <w:sz w:val="22"/>
              </w:rPr>
            </w:pPr>
            <w:r>
              <w:rPr>
                <w:rFonts w:ascii="Times New Roman" w:eastAsia="標楷體" w:hAnsi="Times New Roman"/>
                <w:sz w:val="22"/>
              </w:rPr>
              <w:t>除有特殊情形，始得招募大學部高年級學生擔任教學助理，並應說明校內培訓機制。</w:t>
            </w:r>
          </w:p>
          <w:p w:rsidR="00E8302E" w:rsidRDefault="00BE74C6">
            <w:pPr>
              <w:pStyle w:val="a3"/>
              <w:widowControl/>
              <w:numPr>
                <w:ilvl w:val="0"/>
                <w:numId w:val="7"/>
              </w:numPr>
              <w:spacing w:line="300" w:lineRule="exact"/>
              <w:jc w:val="both"/>
              <w:rPr>
                <w:rFonts w:ascii="Times New Roman" w:eastAsia="標楷體" w:hAnsi="Times New Roman"/>
                <w:sz w:val="22"/>
              </w:rPr>
            </w:pPr>
            <w:r>
              <w:rPr>
                <w:rFonts w:ascii="Times New Roman" w:eastAsia="標楷體" w:hAnsi="Times New Roman"/>
                <w:sz w:val="22"/>
              </w:rPr>
              <w:t>教學助理費標準：博士班學生每人每月</w:t>
            </w:r>
            <w:r>
              <w:rPr>
                <w:rFonts w:ascii="Times New Roman" w:eastAsia="標楷體" w:hAnsi="Times New Roman"/>
                <w:sz w:val="22"/>
              </w:rPr>
              <w:t>8,000</w:t>
            </w:r>
            <w:r>
              <w:rPr>
                <w:rFonts w:ascii="Times New Roman" w:eastAsia="標楷體" w:hAnsi="Times New Roman"/>
                <w:sz w:val="22"/>
              </w:rPr>
              <w:t>至</w:t>
            </w:r>
            <w:r>
              <w:rPr>
                <w:rFonts w:ascii="Times New Roman" w:eastAsia="標楷體" w:hAnsi="Times New Roman"/>
                <w:sz w:val="22"/>
              </w:rPr>
              <w:t>12,000</w:t>
            </w:r>
            <w:r>
              <w:rPr>
                <w:rFonts w:ascii="Times New Roman" w:eastAsia="標楷體" w:hAnsi="Times New Roman"/>
                <w:sz w:val="22"/>
              </w:rPr>
              <w:t>元，碩士班學生每人每月</w:t>
            </w:r>
            <w:r>
              <w:rPr>
                <w:rFonts w:ascii="Times New Roman" w:eastAsia="標楷體" w:hAnsi="Times New Roman"/>
                <w:sz w:val="22"/>
              </w:rPr>
              <w:t>5,000</w:t>
            </w:r>
            <w:r>
              <w:rPr>
                <w:rFonts w:ascii="Times New Roman" w:eastAsia="標楷體" w:hAnsi="Times New Roman"/>
                <w:sz w:val="22"/>
              </w:rPr>
              <w:t>至</w:t>
            </w:r>
            <w:r>
              <w:rPr>
                <w:rFonts w:ascii="Times New Roman" w:eastAsia="標楷體" w:hAnsi="Times New Roman"/>
                <w:sz w:val="22"/>
              </w:rPr>
              <w:t>8,000</w:t>
            </w:r>
            <w:r>
              <w:rPr>
                <w:rFonts w:ascii="Times New Roman" w:eastAsia="標楷體" w:hAnsi="Times New Roman"/>
                <w:sz w:val="22"/>
              </w:rPr>
              <w:t>元，大學生每人每月</w:t>
            </w:r>
            <w:r>
              <w:rPr>
                <w:rFonts w:ascii="Times New Roman" w:eastAsia="標楷體" w:hAnsi="Times New Roman"/>
                <w:sz w:val="22"/>
              </w:rPr>
              <w:t>5,000</w:t>
            </w:r>
            <w:r>
              <w:rPr>
                <w:rFonts w:ascii="Times New Roman" w:eastAsia="標楷體" w:hAnsi="Times New Roman"/>
                <w:sz w:val="22"/>
              </w:rPr>
              <w:t>元為限，每學期至多支付</w:t>
            </w:r>
            <w:r>
              <w:rPr>
                <w:rFonts w:ascii="Times New Roman" w:eastAsia="標楷體" w:hAnsi="Times New Roman"/>
                <w:sz w:val="22"/>
              </w:rPr>
              <w:t>5</w:t>
            </w:r>
            <w:r>
              <w:rPr>
                <w:rFonts w:ascii="Times New Roman" w:eastAsia="標楷體" w:hAnsi="Times New Roman"/>
                <w:sz w:val="22"/>
              </w:rPr>
              <w:t>個月。未依學歷</w:t>
            </w:r>
            <w:r>
              <w:rPr>
                <w:rFonts w:ascii="Times New Roman" w:eastAsia="標楷體" w:hAnsi="Times New Roman"/>
                <w:sz w:val="22"/>
              </w:rPr>
              <w:t>(</w:t>
            </w:r>
            <w:r>
              <w:rPr>
                <w:rFonts w:ascii="Times New Roman" w:eastAsia="標楷體" w:hAnsi="Times New Roman"/>
                <w:sz w:val="22"/>
              </w:rPr>
              <w:t>職級</w:t>
            </w:r>
            <w:r>
              <w:rPr>
                <w:rFonts w:ascii="Times New Roman" w:eastAsia="標楷體" w:hAnsi="Times New Roman"/>
                <w:sz w:val="22"/>
              </w:rPr>
              <w:t>)</w:t>
            </w:r>
            <w:r>
              <w:rPr>
                <w:rFonts w:ascii="Times New Roman" w:eastAsia="標楷體" w:hAnsi="Times New Roman"/>
                <w:sz w:val="22"/>
              </w:rPr>
              <w:t>或期程聘用致剩餘款不得流用。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健保費或補充保費</w:t>
            </w:r>
            <w:r>
              <w:rPr>
                <w:rFonts w:ascii="Times New Roman" w:eastAsia="標楷體" w:hAnsi="Times New Roman"/>
                <w:szCs w:val="24"/>
              </w:rPr>
              <w:t>(</w:t>
            </w:r>
            <w:r>
              <w:rPr>
                <w:rFonts w:ascii="Times New Roman" w:eastAsia="標楷體" w:hAnsi="Times New Roman"/>
                <w:szCs w:val="24"/>
              </w:rPr>
              <w:t>二擇</w:t>
            </w:r>
            <w:proofErr w:type="gramStart"/>
            <w:r>
              <w:rPr>
                <w:rFonts w:ascii="Times New Roman" w:eastAsia="標楷體" w:hAnsi="Times New Roman"/>
                <w:szCs w:val="24"/>
              </w:rPr>
              <w:t>一</w:t>
            </w:r>
            <w:proofErr w:type="gramEnd"/>
            <w:r>
              <w:rPr>
                <w:rFonts w:ascii="Times New Roman" w:eastAsia="標楷體" w:hAnsi="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8"/>
              </w:numPr>
              <w:spacing w:line="300" w:lineRule="exact"/>
              <w:jc w:val="both"/>
            </w:pPr>
            <w:r>
              <w:rPr>
                <w:rFonts w:ascii="Times New Roman" w:eastAsia="標楷體" w:hAnsi="Times New Roman"/>
                <w:sz w:val="22"/>
              </w:rPr>
              <w:t>健保費</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月。</w:t>
            </w:r>
          </w:p>
          <w:p w:rsidR="00E8302E" w:rsidRDefault="00BE74C6">
            <w:pPr>
              <w:pStyle w:val="a3"/>
              <w:widowControl/>
              <w:numPr>
                <w:ilvl w:val="0"/>
                <w:numId w:val="8"/>
              </w:numPr>
              <w:spacing w:line="300" w:lineRule="exact"/>
              <w:jc w:val="both"/>
              <w:rPr>
                <w:rFonts w:ascii="Times New Roman" w:eastAsia="標楷體" w:hAnsi="Times New Roman"/>
                <w:sz w:val="22"/>
              </w:rPr>
            </w:pPr>
            <w:r>
              <w:rPr>
                <w:rFonts w:ascii="Times New Roman" w:eastAsia="標楷體" w:hAnsi="Times New Roman"/>
                <w:sz w:val="22"/>
              </w:rPr>
              <w:t>雇主負擔之全民健康保險補充保費，依教學</w:t>
            </w:r>
            <w:proofErr w:type="gramStart"/>
            <w:r>
              <w:rPr>
                <w:rFonts w:ascii="Times New Roman" w:eastAsia="標楷體" w:hAnsi="Times New Roman"/>
                <w:sz w:val="22"/>
              </w:rPr>
              <w:t>助理費乘以</w:t>
            </w:r>
            <w:proofErr w:type="gramEnd"/>
            <w:r>
              <w:rPr>
                <w:rFonts w:ascii="Times New Roman" w:eastAsia="標楷體" w:hAnsi="Times New Roman"/>
                <w:sz w:val="22"/>
              </w:rPr>
              <w:t>補充保費費率</w:t>
            </w:r>
            <w:r>
              <w:rPr>
                <w:rFonts w:ascii="Times New Roman" w:eastAsia="標楷體" w:hAnsi="Times New Roman"/>
                <w:sz w:val="22"/>
              </w:rPr>
              <w:t>(2.11%)</w:t>
            </w:r>
            <w:r>
              <w:rPr>
                <w:rFonts w:ascii="Times New Roman" w:eastAsia="標楷體" w:hAnsi="Times New Roman"/>
                <w:sz w:val="22"/>
              </w:rPr>
              <w:t>編列。</w:t>
            </w:r>
            <w:r>
              <w:rPr>
                <w:rFonts w:ascii="Times New Roman" w:eastAsia="標楷體" w:hAnsi="Times New Roman"/>
                <w:sz w:val="22"/>
              </w:rPr>
              <w:t>(</w:t>
            </w:r>
            <w:r>
              <w:rPr>
                <w:rFonts w:ascii="Times New Roman" w:eastAsia="標楷體" w:hAnsi="Times New Roman"/>
                <w:sz w:val="22"/>
              </w:rPr>
              <w:t>請依公式計算並四捨五入後，再乘以數量。</w:t>
            </w:r>
            <w:r>
              <w:rPr>
                <w:rFonts w:ascii="Times New Roman" w:eastAsia="標楷體" w:hAnsi="Times New Roman"/>
                <w:sz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勞保費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both"/>
            </w:pPr>
            <w:r>
              <w:rPr>
                <w:rFonts w:ascii="Times New Roman" w:eastAsia="標楷體" w:hAnsi="Times New Roman"/>
                <w:sz w:val="22"/>
              </w:rPr>
              <w:t>勞保費：</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勞工退休金或離職儲金</w:t>
            </w:r>
            <w:r>
              <w:rPr>
                <w:rFonts w:ascii="Times New Roman" w:eastAsia="標楷體" w:hAnsi="Times New Roman"/>
                <w:szCs w:val="24"/>
              </w:rPr>
              <w:t>(</w:t>
            </w:r>
            <w:r>
              <w:rPr>
                <w:rFonts w:ascii="Times New Roman" w:eastAsia="標楷體" w:hAnsi="Times New Roman"/>
                <w:szCs w:val="24"/>
              </w:rPr>
              <w:t>二擇</w:t>
            </w:r>
            <w:proofErr w:type="gramStart"/>
            <w:r>
              <w:rPr>
                <w:rFonts w:ascii="Times New Roman" w:eastAsia="標楷體" w:hAnsi="Times New Roman"/>
                <w:szCs w:val="24"/>
              </w:rPr>
              <w:t>一</w:t>
            </w:r>
            <w:proofErr w:type="gramEnd"/>
            <w:r>
              <w:rPr>
                <w:rFonts w:ascii="Times New Roman" w:eastAsia="標楷體" w:hAnsi="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○人*○月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both"/>
            </w:pPr>
            <w:r>
              <w:rPr>
                <w:rFonts w:ascii="Times New Roman" w:eastAsia="標楷體" w:hAnsi="Times New Roman"/>
                <w:sz w:val="22"/>
              </w:rPr>
              <w:t>勞工退休金或離職儲金</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Times New Roman" w:eastAsia="標楷體" w:hAnsi="Times New Roman"/>
                <w:b/>
              </w:rPr>
              <w:t>小計</w:t>
            </w:r>
            <w:r>
              <w:rPr>
                <w:rFonts w:ascii="Wingdings" w:eastAsia="Wingdings" w:hAnsi="Wingdings" w:cs="Wingdings"/>
                <w:b/>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widowControl/>
              <w:spacing w:line="300" w:lineRule="exact"/>
              <w:jc w:val="both"/>
            </w:pPr>
            <w:r>
              <w:rPr>
                <w:rFonts w:ascii="Times New Roman" w:eastAsia="標楷體" w:hAnsi="Times New Roman"/>
                <w:sz w:val="22"/>
              </w:rPr>
              <w:t>未依原核定或報部變更之員額、學經歷</w:t>
            </w:r>
            <w:r>
              <w:rPr>
                <w:rFonts w:ascii="Times New Roman" w:eastAsia="標楷體" w:hAnsi="Times New Roman"/>
                <w:sz w:val="22"/>
              </w:rPr>
              <w:t>(</w:t>
            </w:r>
            <w:r>
              <w:rPr>
                <w:rFonts w:ascii="Times New Roman" w:eastAsia="標楷體" w:hAnsi="Times New Roman"/>
                <w:sz w:val="22"/>
              </w:rPr>
              <w:t>職級</w:t>
            </w:r>
            <w:r>
              <w:rPr>
                <w:rFonts w:ascii="Times New Roman" w:eastAsia="標楷體" w:hAnsi="Times New Roman"/>
                <w:sz w:val="22"/>
              </w:rPr>
              <w:t>)</w:t>
            </w:r>
            <w:r>
              <w:rPr>
                <w:rFonts w:ascii="Times New Roman" w:eastAsia="標楷體" w:hAnsi="Times New Roman"/>
                <w:sz w:val="22"/>
              </w:rPr>
              <w:t>或期程聘用人員，</w:t>
            </w:r>
            <w:proofErr w:type="gramStart"/>
            <w:r>
              <w:rPr>
                <w:rFonts w:ascii="Times New Roman" w:eastAsia="標楷體" w:hAnsi="Times New Roman"/>
                <w:sz w:val="22"/>
              </w:rPr>
              <w:t>致補</w:t>
            </w:r>
            <w:proofErr w:type="gramEnd"/>
            <w:r>
              <w:rPr>
                <w:rFonts w:ascii="Times New Roman" w:eastAsia="標楷體" w:hAnsi="Times New Roman"/>
                <w:sz w:val="22"/>
              </w:rPr>
              <w:lastRenderedPageBreak/>
              <w:t>(</w:t>
            </w:r>
            <w:r>
              <w:rPr>
                <w:rFonts w:ascii="Times New Roman" w:eastAsia="標楷體" w:hAnsi="Times New Roman"/>
                <w:sz w:val="22"/>
              </w:rPr>
              <w:t>捐</w:t>
            </w:r>
            <w:r>
              <w:rPr>
                <w:rFonts w:ascii="Times New Roman" w:eastAsia="標楷體" w:hAnsi="Times New Roman"/>
                <w:sz w:val="22"/>
              </w:rPr>
              <w:t>)</w:t>
            </w:r>
            <w:r>
              <w:rPr>
                <w:rFonts w:ascii="Times New Roman" w:eastAsia="標楷體" w:hAnsi="Times New Roman"/>
                <w:sz w:val="22"/>
              </w:rPr>
              <w:t>助剩餘款不得流用，並須全數按比率繳回。人事費</w:t>
            </w:r>
            <w:proofErr w:type="gramStart"/>
            <w:r>
              <w:rPr>
                <w:rFonts w:ascii="Times New Roman" w:eastAsia="標楷體" w:hAnsi="Times New Roman"/>
                <w:sz w:val="22"/>
              </w:rPr>
              <w:t>佔</w:t>
            </w:r>
            <w:proofErr w:type="gramEnd"/>
            <w:r>
              <w:rPr>
                <w:rFonts w:ascii="Times New Roman" w:eastAsia="標楷體" w:hAnsi="Times New Roman"/>
                <w:sz w:val="22"/>
              </w:rPr>
              <w:t>總補助經費比率以不超過</w:t>
            </w:r>
            <w:r>
              <w:rPr>
                <w:rFonts w:ascii="Times New Roman" w:eastAsia="標楷體" w:hAnsi="Times New Roman"/>
                <w:b/>
                <w:sz w:val="22"/>
              </w:rPr>
              <w:t>50%</w:t>
            </w:r>
            <w:r>
              <w:rPr>
                <w:rFonts w:ascii="Times New Roman" w:eastAsia="標楷體" w:hAnsi="Times New Roman"/>
                <w:sz w:val="22"/>
              </w:rPr>
              <w:t>為原則。</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center"/>
              <w:rPr>
                <w:rFonts w:ascii="Times New Roman" w:eastAsia="標楷體" w:hAnsi="Times New Roman"/>
                <w:b/>
              </w:rPr>
            </w:pPr>
            <w:r>
              <w:rPr>
                <w:rFonts w:ascii="Times New Roman" w:eastAsia="標楷體" w:hAnsi="Times New Roman"/>
                <w:b/>
              </w:rPr>
              <w:t>業</w:t>
            </w:r>
          </w:p>
          <w:p w:rsidR="00E8302E" w:rsidRDefault="00BE74C6">
            <w:pPr>
              <w:jc w:val="center"/>
              <w:rPr>
                <w:rFonts w:ascii="Times New Roman" w:eastAsia="標楷體" w:hAnsi="Times New Roman"/>
                <w:b/>
              </w:rPr>
            </w:pPr>
            <w:proofErr w:type="gramStart"/>
            <w:r>
              <w:rPr>
                <w:rFonts w:ascii="Times New Roman" w:eastAsia="標楷體" w:hAnsi="Times New Roman"/>
                <w:b/>
              </w:rPr>
              <w:t>務</w:t>
            </w:r>
            <w:proofErr w:type="gramEnd"/>
          </w:p>
          <w:p w:rsidR="00E8302E" w:rsidRDefault="00BE74C6">
            <w:pPr>
              <w:jc w:val="center"/>
            </w:pPr>
            <w:r>
              <w:rPr>
                <w:rFonts w:ascii="Times New Roman" w:eastAsia="標楷體" w:hAnsi="Times New Roman"/>
                <w:b/>
              </w:rPr>
              <w:t>費</w:t>
            </w: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講座鐘點費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rPr>
                <w:rFonts w:ascii="Times New Roman" w:eastAsia="標楷體" w:hAnsi="Times New Roman"/>
                <w:sz w:val="22"/>
              </w:rPr>
            </w:pPr>
            <w:r>
              <w:rPr>
                <w:rFonts w:ascii="Times New Roman" w:eastAsia="標楷體" w:hAnsi="Times New Roman"/>
                <w:sz w:val="22"/>
              </w:rPr>
              <w:t>2,000</w:t>
            </w:r>
          </w:p>
          <w:p w:rsidR="00E8302E" w:rsidRDefault="00BE74C6">
            <w:pPr>
              <w:jc w:val="right"/>
            </w:pPr>
            <w:r>
              <w:rPr>
                <w:rFonts w:ascii="Times New Roman" w:eastAsia="標楷體" w:hAnsi="Times New Roman"/>
                <w:sz w:val="22"/>
              </w:rPr>
              <w:t>1,000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w:t>
            </w:r>
            <w:r>
              <w:rPr>
                <w:rFonts w:ascii="Times New Roman" w:eastAsia="標楷體" w:hAnsi="Times New Roman"/>
                <w:sz w:val="22"/>
              </w:rPr>
              <w:t>節次</w:t>
            </w:r>
          </w:p>
          <w:p w:rsidR="00E8302E" w:rsidRDefault="00BE74C6">
            <w:pPr>
              <w:jc w:val="right"/>
            </w:pPr>
            <w:r>
              <w:rPr>
                <w:rFonts w:ascii="標楷體" w:eastAsia="標楷體" w:hAnsi="標楷體"/>
                <w:sz w:val="22"/>
              </w:rPr>
              <w:t>○</w:t>
            </w:r>
            <w:r>
              <w:rPr>
                <w:rFonts w:ascii="Times New Roman" w:eastAsia="標楷體" w:hAnsi="Times New Roman"/>
                <w:sz w:val="22"/>
              </w:rPr>
              <w:t>節次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9"/>
              </w:numPr>
              <w:spacing w:line="300" w:lineRule="exact"/>
              <w:jc w:val="both"/>
              <w:rPr>
                <w:rFonts w:ascii="Times New Roman" w:eastAsia="標楷體" w:hAnsi="Times New Roman"/>
                <w:sz w:val="22"/>
              </w:rPr>
            </w:pPr>
            <w:r>
              <w:rPr>
                <w:rFonts w:ascii="Times New Roman" w:eastAsia="標楷體" w:hAnsi="Times New Roman"/>
                <w:sz w:val="22"/>
              </w:rPr>
              <w:t>邀請校外學者專家授課、演講或專題講座鐘點費。依「講座鐘點費</w:t>
            </w:r>
            <w:proofErr w:type="gramStart"/>
            <w:r>
              <w:rPr>
                <w:rFonts w:ascii="Times New Roman" w:eastAsia="標楷體" w:hAnsi="Times New Roman"/>
                <w:sz w:val="22"/>
              </w:rPr>
              <w:t>支給表</w:t>
            </w:r>
            <w:proofErr w:type="gramEnd"/>
            <w:r>
              <w:rPr>
                <w:rFonts w:ascii="Times New Roman" w:eastAsia="標楷體" w:hAnsi="Times New Roman"/>
                <w:sz w:val="22"/>
              </w:rPr>
              <w:t>」辦理。編列上限：</w:t>
            </w:r>
            <w:r>
              <w:rPr>
                <w:rFonts w:ascii="Times New Roman" w:eastAsia="標楷體" w:hAnsi="Times New Roman"/>
                <w:sz w:val="22"/>
              </w:rPr>
              <w:t>2,000</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節次。</w:t>
            </w:r>
          </w:p>
          <w:p w:rsidR="00E8302E" w:rsidRDefault="00BE74C6">
            <w:pPr>
              <w:pStyle w:val="a3"/>
              <w:widowControl/>
              <w:numPr>
                <w:ilvl w:val="0"/>
                <w:numId w:val="9"/>
              </w:numPr>
              <w:spacing w:line="300" w:lineRule="exact"/>
              <w:jc w:val="both"/>
            </w:pPr>
            <w:r>
              <w:rPr>
                <w:rFonts w:ascii="Times New Roman" w:eastAsia="標楷體" w:hAnsi="Times New Roman"/>
                <w:sz w:val="22"/>
              </w:rPr>
              <w:t>邀請校內學者專家授課、演講或專題講座鐘點費。依「講座鐘點費</w:t>
            </w:r>
            <w:proofErr w:type="gramStart"/>
            <w:r>
              <w:rPr>
                <w:rFonts w:ascii="Times New Roman" w:eastAsia="標楷體" w:hAnsi="Times New Roman"/>
                <w:sz w:val="22"/>
              </w:rPr>
              <w:t>支給表</w:t>
            </w:r>
            <w:proofErr w:type="gramEnd"/>
            <w:r>
              <w:rPr>
                <w:rFonts w:ascii="Times New Roman" w:eastAsia="標楷體" w:hAnsi="Times New Roman"/>
                <w:sz w:val="22"/>
              </w:rPr>
              <w:t>」辦理。編列上限：</w:t>
            </w:r>
            <w:r>
              <w:rPr>
                <w:rFonts w:ascii="Times New Roman" w:eastAsia="標楷體" w:hAnsi="Times New Roman"/>
                <w:sz w:val="22"/>
              </w:rPr>
              <w:t>1,000</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節次。</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cente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proofErr w:type="gramStart"/>
            <w:r>
              <w:rPr>
                <w:rFonts w:ascii="Times New Roman" w:eastAsia="標楷體" w:hAnsi="Times New Roman"/>
                <w:szCs w:val="24"/>
              </w:rPr>
              <w:t>教師共時教學</w:t>
            </w:r>
            <w:proofErr w:type="gramEnd"/>
            <w:r>
              <w:rPr>
                <w:rFonts w:ascii="Times New Roman" w:eastAsia="標楷體" w:hAnsi="Times New Roman"/>
                <w:szCs w:val="24"/>
              </w:rPr>
              <w:t>授課鐘點費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○節次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250" w:lineRule="exact"/>
              <w:jc w:val="both"/>
              <w:rPr>
                <w:rFonts w:ascii="Times New Roman" w:eastAsia="標楷體" w:hAnsi="Times New Roman"/>
                <w:sz w:val="22"/>
              </w:rPr>
            </w:pPr>
            <w:r>
              <w:rPr>
                <w:rFonts w:ascii="Times New Roman" w:eastAsia="標楷體" w:hAnsi="Times New Roman"/>
                <w:sz w:val="22"/>
              </w:rPr>
              <w:t>得依</w:t>
            </w:r>
            <w:proofErr w:type="gramStart"/>
            <w:r>
              <w:rPr>
                <w:rFonts w:ascii="Times New Roman" w:eastAsia="標楷體" w:hAnsi="Times New Roman"/>
                <w:sz w:val="22"/>
              </w:rPr>
              <w:t>擔任共時授課</w:t>
            </w:r>
            <w:proofErr w:type="gramEnd"/>
            <w:r>
              <w:rPr>
                <w:rFonts w:ascii="Times New Roman" w:eastAsia="標楷體" w:hAnsi="Times New Roman"/>
                <w:sz w:val="22"/>
              </w:rPr>
              <w:t>教師之職等編列，依各校標準，核實支付。如已支領學校發給之鐘點費，不得重複領取。</w:t>
            </w:r>
          </w:p>
          <w:p w:rsidR="00E8302E" w:rsidRDefault="00BE74C6">
            <w:pPr>
              <w:spacing w:line="250" w:lineRule="exact"/>
              <w:jc w:val="both"/>
            </w:pPr>
            <w:r>
              <w:rPr>
                <w:rFonts w:ascii="Times New Roman" w:eastAsia="標楷體" w:hAnsi="Times New Roman"/>
                <w:sz w:val="22"/>
              </w:rPr>
              <w:t>教授：</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節、</w:t>
            </w:r>
          </w:p>
          <w:p w:rsidR="00E8302E" w:rsidRDefault="00BE74C6">
            <w:pPr>
              <w:spacing w:line="250" w:lineRule="exact"/>
              <w:jc w:val="both"/>
            </w:pPr>
            <w:r>
              <w:rPr>
                <w:rFonts w:ascii="Times New Roman" w:eastAsia="標楷體" w:hAnsi="Times New Roman"/>
                <w:sz w:val="22"/>
              </w:rPr>
              <w:t>副教授：</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節、</w:t>
            </w:r>
          </w:p>
          <w:p w:rsidR="00E8302E" w:rsidRDefault="00BE74C6">
            <w:pPr>
              <w:spacing w:line="250" w:lineRule="exact"/>
              <w:jc w:val="both"/>
            </w:pPr>
            <w:r>
              <w:rPr>
                <w:rFonts w:ascii="Times New Roman" w:eastAsia="標楷體" w:hAnsi="Times New Roman"/>
                <w:sz w:val="22"/>
              </w:rPr>
              <w:t>助理教授：</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○節次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○節次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兼任教師鐘點費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○節次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rPr>
                <w:rFonts w:ascii="Times New Roman" w:eastAsia="標楷體" w:hAnsi="Times New Roman"/>
                <w:sz w:val="22"/>
              </w:rPr>
            </w:pPr>
            <w:r>
              <w:rPr>
                <w:rFonts w:ascii="Times New Roman" w:eastAsia="標楷體" w:hAnsi="Times New Roman"/>
                <w:sz w:val="22"/>
              </w:rPr>
              <w:t>教師因執行本計畫投入新課程開設，其原教授之必選修課程，得由受補助教學單位聘雇兼任教師代為授課，以減輕計畫執行教師原授課負擔，每學期每位教師以</w:t>
            </w:r>
            <w:r>
              <w:rPr>
                <w:rFonts w:ascii="Times New Roman" w:eastAsia="標楷體" w:hAnsi="Times New Roman"/>
                <w:sz w:val="22"/>
              </w:rPr>
              <w:t>1</w:t>
            </w:r>
            <w:r>
              <w:rPr>
                <w:rFonts w:ascii="Times New Roman" w:eastAsia="標楷體" w:hAnsi="Times New Roman"/>
                <w:sz w:val="22"/>
              </w:rPr>
              <w:t>門為限，兼任教師鐘點費支給標準及聘任程序依各校相關規定辦理。</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稿費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pPr>
            <w:r>
              <w:rPr>
                <w:rFonts w:ascii="Times New Roman" w:eastAsia="標楷體" w:hAnsi="Times New Roman"/>
                <w:sz w:val="22"/>
              </w:rPr>
              <w:t>教材授權、教材編輯等</w:t>
            </w:r>
            <w:proofErr w:type="gramStart"/>
            <w:r>
              <w:rPr>
                <w:rFonts w:ascii="Times New Roman" w:eastAsia="標楷體" w:hAnsi="Times New Roman"/>
                <w:sz w:val="22"/>
              </w:rPr>
              <w:t>相關編稿</w:t>
            </w:r>
            <w:proofErr w:type="gramEnd"/>
            <w:r>
              <w:rPr>
                <w:rFonts w:ascii="Times New Roman" w:eastAsia="標楷體" w:hAnsi="Times New Roman"/>
                <w:sz w:val="22"/>
              </w:rPr>
              <w:t>、翻譯、排版等費用，依「中央政府各機關學校出席費及稿費支給要點」辦理。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工讀費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w:t>
            </w:r>
            <w:r>
              <w:rPr>
                <w:rFonts w:ascii="Times New Roman" w:eastAsia="標楷體" w:hAnsi="Times New Roman"/>
                <w:sz w:val="22"/>
              </w:rPr>
              <w:t>人時</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10"/>
              </w:numPr>
              <w:spacing w:line="300" w:lineRule="exact"/>
              <w:jc w:val="both"/>
              <w:rPr>
                <w:rFonts w:ascii="Times New Roman" w:eastAsia="標楷體" w:hAnsi="Times New Roman"/>
                <w:sz w:val="22"/>
              </w:rPr>
            </w:pPr>
            <w:r>
              <w:rPr>
                <w:rFonts w:ascii="Times New Roman" w:eastAsia="標楷體" w:hAnsi="Times New Roman"/>
                <w:sz w:val="22"/>
              </w:rPr>
              <w:t>協助辦理計畫相關活動</w:t>
            </w:r>
            <w:r>
              <w:rPr>
                <w:rFonts w:ascii="Times New Roman" w:eastAsia="標楷體" w:hAnsi="Times New Roman"/>
                <w:sz w:val="22"/>
              </w:rPr>
              <w:t>(</w:t>
            </w:r>
            <w:r>
              <w:rPr>
                <w:rFonts w:ascii="Times New Roman" w:eastAsia="標楷體" w:hAnsi="Times New Roman"/>
                <w:sz w:val="22"/>
              </w:rPr>
              <w:t>工作坊、研討會、研習會等</w:t>
            </w:r>
            <w:r>
              <w:rPr>
                <w:rFonts w:ascii="Times New Roman" w:eastAsia="標楷體" w:hAnsi="Times New Roman"/>
                <w:sz w:val="22"/>
              </w:rPr>
              <w:t>)</w:t>
            </w:r>
            <w:r>
              <w:rPr>
                <w:rFonts w:ascii="Times New Roman" w:eastAsia="標楷體" w:hAnsi="Times New Roman"/>
                <w:sz w:val="22"/>
              </w:rPr>
              <w:t>所需之臨時人力。</w:t>
            </w:r>
          </w:p>
          <w:p w:rsidR="00E8302E" w:rsidRDefault="00BE74C6">
            <w:pPr>
              <w:pStyle w:val="a3"/>
              <w:widowControl/>
              <w:numPr>
                <w:ilvl w:val="0"/>
                <w:numId w:val="10"/>
              </w:numPr>
              <w:spacing w:line="300" w:lineRule="exact"/>
              <w:jc w:val="both"/>
              <w:rPr>
                <w:rFonts w:ascii="Times New Roman" w:eastAsia="標楷體" w:hAnsi="Times New Roman"/>
                <w:sz w:val="22"/>
              </w:rPr>
            </w:pPr>
            <w:r>
              <w:rPr>
                <w:rFonts w:ascii="Times New Roman" w:eastAsia="標楷體" w:hAnsi="Times New Roman"/>
                <w:sz w:val="22"/>
              </w:rPr>
              <w:t>行政院「全國軍公教員工待遇支給點」第</w:t>
            </w:r>
            <w:r>
              <w:rPr>
                <w:rFonts w:ascii="Times New Roman" w:eastAsia="標楷體" w:hAnsi="Times New Roman"/>
                <w:sz w:val="22"/>
              </w:rPr>
              <w:t>2</w:t>
            </w:r>
            <w:r>
              <w:rPr>
                <w:rFonts w:ascii="Times New Roman" w:eastAsia="標楷體" w:hAnsi="Times New Roman"/>
                <w:sz w:val="22"/>
              </w:rPr>
              <w:t>點規定之適用人員，不得支給工作費。</w:t>
            </w:r>
          </w:p>
          <w:p w:rsidR="00E8302E" w:rsidRDefault="00BE74C6">
            <w:pPr>
              <w:pStyle w:val="a3"/>
              <w:widowControl/>
              <w:numPr>
                <w:ilvl w:val="0"/>
                <w:numId w:val="10"/>
              </w:numPr>
              <w:spacing w:line="300" w:lineRule="exact"/>
              <w:jc w:val="both"/>
              <w:rPr>
                <w:rFonts w:ascii="Times New Roman" w:eastAsia="標楷體" w:hAnsi="Times New Roman"/>
                <w:sz w:val="22"/>
              </w:rPr>
            </w:pPr>
            <w:r>
              <w:rPr>
                <w:rFonts w:ascii="Times New Roman" w:eastAsia="標楷體" w:hAnsi="Times New Roman"/>
                <w:sz w:val="22"/>
              </w:rPr>
              <w:t>工讀費以現行勞動基準法所訂最低基本工資</w:t>
            </w:r>
            <w:r>
              <w:rPr>
                <w:rFonts w:ascii="Times New Roman" w:eastAsia="標楷體" w:hAnsi="Times New Roman"/>
                <w:sz w:val="22"/>
              </w:rPr>
              <w:t>1.2</w:t>
            </w:r>
            <w:r>
              <w:rPr>
                <w:rFonts w:ascii="Times New Roman" w:eastAsia="標楷體" w:hAnsi="Times New Roman"/>
                <w:sz w:val="22"/>
              </w:rPr>
              <w:t>倍為支給上限，然不得低於勞動基準法所訂之最低基本工資。大專校</w:t>
            </w:r>
            <w:proofErr w:type="gramStart"/>
            <w:r>
              <w:rPr>
                <w:rFonts w:ascii="Times New Roman" w:eastAsia="標楷體" w:hAnsi="Times New Roman"/>
                <w:sz w:val="22"/>
              </w:rPr>
              <w:t>院如訂有</w:t>
            </w:r>
            <w:proofErr w:type="gramEnd"/>
            <w:r>
              <w:rPr>
                <w:rFonts w:ascii="Times New Roman" w:eastAsia="標楷體" w:hAnsi="Times New Roman"/>
                <w:sz w:val="22"/>
              </w:rPr>
              <w:t>支給規定者，得依其規定支給。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補充保費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Times New Roman" w:eastAsia="標楷體" w:hAnsi="Times New Roman"/>
                <w:sz w:val="22"/>
              </w:rPr>
              <w:t>1</w:t>
            </w:r>
            <w:r>
              <w:rPr>
                <w:rFonts w:ascii="Times New Roman" w:eastAsia="標楷體" w:hAnsi="Times New Roman"/>
                <w:sz w:val="22"/>
              </w:rPr>
              <w:t>式</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pPr>
            <w:r>
              <w:rPr>
                <w:rFonts w:ascii="Times New Roman" w:eastAsia="標楷體" w:hAnsi="Times New Roman"/>
                <w:sz w:val="22"/>
              </w:rPr>
              <w:t>雇主負擔之全民健康保險補充保費，依衍生補充保費之業務費經費項目</w:t>
            </w:r>
            <w:r>
              <w:rPr>
                <w:rFonts w:ascii="Times New Roman" w:eastAsia="標楷體" w:hAnsi="Times New Roman"/>
                <w:sz w:val="22"/>
              </w:rPr>
              <w:t>(</w:t>
            </w:r>
            <w:r>
              <w:rPr>
                <w:rFonts w:ascii="Times New Roman" w:eastAsia="標楷體" w:hAnsi="Times New Roman"/>
                <w:sz w:val="22"/>
              </w:rPr>
              <w:t>講座鐘點費、</w:t>
            </w:r>
            <w:proofErr w:type="gramStart"/>
            <w:r>
              <w:rPr>
                <w:rFonts w:ascii="Times New Roman" w:eastAsia="標楷體" w:hAnsi="Times New Roman"/>
                <w:sz w:val="22"/>
              </w:rPr>
              <w:t>教師共時教學</w:t>
            </w:r>
            <w:proofErr w:type="gramEnd"/>
            <w:r>
              <w:rPr>
                <w:rFonts w:ascii="Times New Roman" w:eastAsia="標楷體" w:hAnsi="Times New Roman"/>
                <w:sz w:val="22"/>
              </w:rPr>
              <w:t>授課鐘點費、兼任教師鐘點費、稿費、工讀費合計</w:t>
            </w:r>
            <w:r>
              <w:rPr>
                <w:rFonts w:ascii="標楷體" w:eastAsia="標楷體" w:hAnsi="標楷體"/>
                <w:sz w:val="22"/>
              </w:rPr>
              <w:t>○</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之</w:t>
            </w:r>
            <w:r>
              <w:rPr>
                <w:rFonts w:ascii="Times New Roman" w:eastAsia="標楷體" w:hAnsi="Times New Roman"/>
                <w:sz w:val="22"/>
              </w:rPr>
              <w:t xml:space="preserve"> 2.11% </w:t>
            </w:r>
            <w:r>
              <w:rPr>
                <w:rFonts w:ascii="Times New Roman" w:eastAsia="標楷體" w:hAnsi="Times New Roman"/>
                <w:sz w:val="22"/>
              </w:rPr>
              <w:t>編列。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529"/>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支領工作</w:t>
            </w:r>
            <w:r>
              <w:rPr>
                <w:rFonts w:ascii="Times New Roman" w:eastAsia="標楷體" w:hAnsi="Times New Roman"/>
                <w:szCs w:val="24"/>
              </w:rPr>
              <w:t>(</w:t>
            </w:r>
            <w:r>
              <w:rPr>
                <w:rFonts w:ascii="Times New Roman" w:eastAsia="標楷體" w:hAnsi="Times New Roman"/>
                <w:szCs w:val="24"/>
              </w:rPr>
              <w:t>讀</w:t>
            </w:r>
            <w:r>
              <w:rPr>
                <w:rFonts w:ascii="Times New Roman" w:eastAsia="標楷體" w:hAnsi="Times New Roman"/>
                <w:szCs w:val="24"/>
              </w:rPr>
              <w:t>)</w:t>
            </w:r>
            <w:r>
              <w:rPr>
                <w:rFonts w:ascii="Times New Roman" w:eastAsia="標楷體" w:hAnsi="Times New Roman"/>
                <w:szCs w:val="24"/>
              </w:rPr>
              <w:t>費之勞保費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w:t>
            </w:r>
            <w:r>
              <w:rPr>
                <w:rFonts w:ascii="Times New Roman" w:eastAsia="標楷體" w:hAnsi="Times New Roman"/>
                <w:sz w:val="22"/>
              </w:rPr>
              <w:t>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pPr>
            <w:r>
              <w:rPr>
                <w:rFonts w:ascii="Times New Roman" w:eastAsia="標楷體" w:hAnsi="Times New Roman"/>
                <w:sz w:val="22"/>
              </w:rPr>
              <w:t>按投保薪資</w:t>
            </w:r>
            <w:r>
              <w:rPr>
                <w:rFonts w:ascii="標楷體" w:eastAsia="標楷體" w:hAnsi="標楷體"/>
                <w:sz w:val="22"/>
              </w:rPr>
              <w:t>○</w:t>
            </w:r>
            <w:r>
              <w:rPr>
                <w:rFonts w:ascii="Times New Roman" w:eastAsia="標楷體" w:hAnsi="Times New Roman"/>
                <w:sz w:val="22"/>
              </w:rPr>
              <w:t>元以下者每月勞保費</w:t>
            </w:r>
            <w:r>
              <w:rPr>
                <w:rFonts w:ascii="Times New Roman" w:eastAsia="標楷體" w:hAnsi="Times New Roman"/>
                <w:sz w:val="22"/>
              </w:rPr>
              <w:t xml:space="preserve"> </w:t>
            </w:r>
            <w:r>
              <w:rPr>
                <w:rFonts w:ascii="標楷體" w:eastAsia="標楷體" w:hAnsi="標楷體"/>
                <w:sz w:val="22"/>
              </w:rPr>
              <w:t>○</w:t>
            </w:r>
            <w:r>
              <w:rPr>
                <w:rFonts w:ascii="Times New Roman" w:eastAsia="標楷體" w:hAnsi="Times New Roman"/>
                <w:sz w:val="22"/>
              </w:rPr>
              <w:t>元編列。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支領工作</w:t>
            </w:r>
            <w:r>
              <w:rPr>
                <w:rFonts w:ascii="Times New Roman" w:eastAsia="標楷體" w:hAnsi="Times New Roman"/>
                <w:szCs w:val="24"/>
              </w:rPr>
              <w:t>(</w:t>
            </w:r>
            <w:r>
              <w:rPr>
                <w:rFonts w:ascii="Times New Roman" w:eastAsia="標楷體" w:hAnsi="Times New Roman"/>
                <w:szCs w:val="24"/>
              </w:rPr>
              <w:t>讀</w:t>
            </w:r>
            <w:r>
              <w:rPr>
                <w:rFonts w:ascii="Times New Roman" w:eastAsia="標楷體" w:hAnsi="Times New Roman"/>
                <w:szCs w:val="24"/>
              </w:rPr>
              <w:t>)</w:t>
            </w:r>
            <w:r>
              <w:rPr>
                <w:rFonts w:ascii="Times New Roman" w:eastAsia="標楷體" w:hAnsi="Times New Roman"/>
                <w:szCs w:val="24"/>
              </w:rPr>
              <w:t>費之勞工退休金或離職儲金</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w:t>
            </w:r>
            <w:r>
              <w:rPr>
                <w:rFonts w:ascii="Times New Roman" w:eastAsia="標楷體" w:hAnsi="Times New Roman"/>
                <w:sz w:val="22"/>
              </w:rPr>
              <w:t>月</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pPr>
            <w:r>
              <w:rPr>
                <w:rFonts w:ascii="Times New Roman" w:eastAsia="標楷體" w:hAnsi="Times New Roman"/>
                <w:sz w:val="22"/>
              </w:rPr>
              <w:t>按投保薪資</w:t>
            </w:r>
            <w:r>
              <w:rPr>
                <w:rFonts w:ascii="標楷體" w:eastAsia="標楷體" w:hAnsi="標楷體"/>
                <w:sz w:val="22"/>
              </w:rPr>
              <w:t>○</w:t>
            </w:r>
            <w:r>
              <w:rPr>
                <w:rFonts w:ascii="Times New Roman" w:eastAsia="標楷體" w:hAnsi="Times New Roman"/>
                <w:sz w:val="22"/>
              </w:rPr>
              <w:t>元以下者每月勞工退休金或離職儲金</w:t>
            </w:r>
            <w:r>
              <w:rPr>
                <w:rFonts w:ascii="標楷體" w:eastAsia="標楷體" w:hAnsi="標楷體"/>
                <w:sz w:val="22"/>
              </w:rPr>
              <w:t>○</w:t>
            </w:r>
            <w:r>
              <w:rPr>
                <w:rFonts w:ascii="Times New Roman" w:eastAsia="標楷體" w:hAnsi="Times New Roman"/>
                <w:sz w:val="22"/>
              </w:rPr>
              <w:t>元編列。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印刷費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rPr>
                <w:rFonts w:ascii="Times New Roman" w:eastAsia="標楷體" w:hAnsi="Times New Roman"/>
                <w:sz w:val="22"/>
              </w:rPr>
            </w:pPr>
            <w:r>
              <w:rPr>
                <w:rFonts w:ascii="Times New Roman" w:eastAsia="標楷體" w:hAnsi="Times New Roman"/>
                <w:sz w:val="22"/>
              </w:rPr>
              <w:t>1</w:t>
            </w:r>
            <w:r>
              <w:rPr>
                <w:rFonts w:ascii="Times New Roman" w:eastAsia="標楷體" w:hAnsi="Times New Roman"/>
                <w:sz w:val="22"/>
              </w:rPr>
              <w:t>式</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rPr>
                <w:rFonts w:ascii="Times New Roman" w:eastAsia="標楷體" w:hAnsi="Times New Roman"/>
                <w:sz w:val="22"/>
              </w:rPr>
            </w:pPr>
            <w:r>
              <w:rPr>
                <w:rFonts w:ascii="Times New Roman" w:eastAsia="標楷體" w:hAnsi="Times New Roman"/>
                <w:sz w:val="22"/>
              </w:rPr>
              <w:t>計畫相關之課程、活動的海報</w:t>
            </w:r>
            <w:r>
              <w:rPr>
                <w:rFonts w:ascii="Times New Roman" w:eastAsia="標楷體" w:hAnsi="Times New Roman"/>
                <w:sz w:val="22"/>
              </w:rPr>
              <w:t>/</w:t>
            </w:r>
            <w:r>
              <w:rPr>
                <w:rFonts w:ascii="Times New Roman" w:eastAsia="標楷體" w:hAnsi="Times New Roman"/>
                <w:sz w:val="22"/>
              </w:rPr>
              <w:t>講義</w:t>
            </w:r>
            <w:r>
              <w:rPr>
                <w:rFonts w:ascii="Times New Roman" w:eastAsia="標楷體" w:hAnsi="Times New Roman"/>
                <w:sz w:val="22"/>
              </w:rPr>
              <w:t>/</w:t>
            </w:r>
            <w:r>
              <w:rPr>
                <w:rFonts w:ascii="Times New Roman" w:eastAsia="標楷體" w:hAnsi="Times New Roman"/>
                <w:sz w:val="22"/>
              </w:rPr>
              <w:t>手冊</w:t>
            </w:r>
            <w:r>
              <w:rPr>
                <w:rFonts w:ascii="Times New Roman" w:eastAsia="標楷體" w:hAnsi="Times New Roman"/>
                <w:sz w:val="22"/>
              </w:rPr>
              <w:t>/</w:t>
            </w:r>
            <w:r>
              <w:rPr>
                <w:rFonts w:ascii="Times New Roman" w:eastAsia="標楷體" w:hAnsi="Times New Roman"/>
                <w:sz w:val="22"/>
              </w:rPr>
              <w:t>報告</w:t>
            </w:r>
            <w:r>
              <w:rPr>
                <w:rFonts w:ascii="Times New Roman" w:eastAsia="標楷體" w:hAnsi="Times New Roman"/>
                <w:sz w:val="22"/>
              </w:rPr>
              <w:t>/</w:t>
            </w:r>
            <w:r>
              <w:rPr>
                <w:rFonts w:ascii="Times New Roman" w:eastAsia="標楷體" w:hAnsi="Times New Roman"/>
                <w:sz w:val="22"/>
              </w:rPr>
              <w:t>計畫執行成果專書等印製。</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材料費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Times New Roman" w:eastAsia="標楷體" w:hAnsi="Times New Roman"/>
                <w:sz w:val="22"/>
              </w:rPr>
              <w:t>1</w:t>
            </w:r>
            <w:r>
              <w:rPr>
                <w:rFonts w:ascii="Times New Roman" w:eastAsia="標楷體" w:hAnsi="Times New Roman"/>
                <w:sz w:val="22"/>
              </w:rPr>
              <w:t>式</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rPr>
                <w:rFonts w:ascii="Times New Roman" w:eastAsia="標楷體" w:hAnsi="Times New Roman"/>
                <w:sz w:val="22"/>
              </w:rPr>
            </w:pPr>
            <w:r>
              <w:rPr>
                <w:rFonts w:ascii="Times New Roman" w:eastAsia="標楷體" w:hAnsi="Times New Roman"/>
                <w:sz w:val="22"/>
              </w:rPr>
              <w:t>計畫相關之實作課程、營隊、競賽、研習、推廣或成果發展等所需材料購置費用。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568"/>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膳費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rPr>
                <w:rFonts w:ascii="Times New Roman" w:eastAsia="標楷體" w:hAnsi="Times New Roman"/>
                <w:sz w:val="22"/>
              </w:rPr>
            </w:pPr>
            <w:r>
              <w:rPr>
                <w:rFonts w:ascii="Times New Roman" w:eastAsia="標楷體" w:hAnsi="Times New Roman"/>
                <w:sz w:val="22"/>
              </w:rPr>
              <w:t>100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w:t>
            </w:r>
            <w:r>
              <w:rPr>
                <w:rFonts w:ascii="Times New Roman" w:eastAsia="標楷體" w:hAnsi="Times New Roman"/>
                <w:sz w:val="22"/>
              </w:rPr>
              <w:t>人次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11"/>
              </w:numPr>
              <w:spacing w:line="300" w:lineRule="exact"/>
              <w:jc w:val="both"/>
              <w:rPr>
                <w:rFonts w:ascii="Times New Roman" w:eastAsia="標楷體" w:hAnsi="Times New Roman"/>
                <w:sz w:val="22"/>
              </w:rPr>
            </w:pPr>
            <w:r>
              <w:rPr>
                <w:rFonts w:ascii="Times New Roman" w:eastAsia="標楷體" w:hAnsi="Times New Roman"/>
                <w:sz w:val="22"/>
              </w:rPr>
              <w:t>計畫人員、專家學者、活動參與者及工作人員等參與計畫相關活動</w:t>
            </w:r>
            <w:r>
              <w:rPr>
                <w:rFonts w:ascii="Times New Roman" w:eastAsia="標楷體" w:hAnsi="Times New Roman"/>
                <w:sz w:val="22"/>
              </w:rPr>
              <w:t>(</w:t>
            </w:r>
            <w:r>
              <w:rPr>
                <w:rFonts w:ascii="Times New Roman" w:eastAsia="標楷體" w:hAnsi="Times New Roman"/>
                <w:sz w:val="22"/>
              </w:rPr>
              <w:t>工作坊、研討會、研習會等</w:t>
            </w:r>
            <w:r>
              <w:rPr>
                <w:rFonts w:ascii="Times New Roman" w:eastAsia="標楷體" w:hAnsi="Times New Roman"/>
                <w:sz w:val="22"/>
              </w:rPr>
              <w:t>)</w:t>
            </w:r>
            <w:r>
              <w:rPr>
                <w:rFonts w:ascii="Times New Roman" w:eastAsia="標楷體" w:hAnsi="Times New Roman"/>
                <w:sz w:val="22"/>
              </w:rPr>
              <w:t>所需膳費。</w:t>
            </w:r>
          </w:p>
          <w:p w:rsidR="00E8302E" w:rsidRDefault="00BE74C6">
            <w:pPr>
              <w:pStyle w:val="a3"/>
              <w:widowControl/>
              <w:numPr>
                <w:ilvl w:val="0"/>
                <w:numId w:val="11"/>
              </w:numPr>
              <w:spacing w:line="300" w:lineRule="exact"/>
              <w:jc w:val="both"/>
              <w:rPr>
                <w:rFonts w:ascii="Times New Roman" w:eastAsia="標楷體" w:hAnsi="Times New Roman"/>
                <w:sz w:val="22"/>
              </w:rPr>
            </w:pPr>
            <w:r>
              <w:rPr>
                <w:rFonts w:ascii="Times New Roman" w:eastAsia="標楷體" w:hAnsi="Times New Roman"/>
                <w:sz w:val="22"/>
              </w:rPr>
              <w:t>每人每日膳費</w:t>
            </w:r>
            <w:r>
              <w:rPr>
                <w:rFonts w:ascii="Times New Roman" w:eastAsia="標楷體" w:hAnsi="Times New Roman"/>
                <w:sz w:val="22"/>
              </w:rPr>
              <w:t>300</w:t>
            </w:r>
            <w:r>
              <w:rPr>
                <w:rFonts w:ascii="Times New Roman" w:eastAsia="標楷體" w:hAnsi="Times New Roman"/>
                <w:sz w:val="22"/>
              </w:rPr>
              <w:t>元，午、晚餐每餐單價須於</w:t>
            </w:r>
            <w:r>
              <w:rPr>
                <w:rFonts w:ascii="Times New Roman" w:eastAsia="標楷體" w:hAnsi="Times New Roman"/>
                <w:sz w:val="22"/>
              </w:rPr>
              <w:t>100</w:t>
            </w:r>
            <w:r>
              <w:rPr>
                <w:rFonts w:ascii="Times New Roman" w:eastAsia="標楷體" w:hAnsi="Times New Roman"/>
                <w:sz w:val="22"/>
              </w:rPr>
              <w:t>元範圍內供應，茶點以</w:t>
            </w:r>
            <w:r>
              <w:rPr>
                <w:rFonts w:ascii="Times New Roman" w:eastAsia="標楷體" w:hAnsi="Times New Roman"/>
                <w:sz w:val="22"/>
              </w:rPr>
              <w:t>40</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人次為限。辦理期程半日者，上限</w:t>
            </w:r>
            <w:r>
              <w:rPr>
                <w:rFonts w:ascii="Times New Roman" w:eastAsia="標楷體" w:hAnsi="Times New Roman"/>
                <w:sz w:val="22"/>
              </w:rPr>
              <w:t xml:space="preserve"> 140 </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人日</w:t>
            </w:r>
            <w:r>
              <w:rPr>
                <w:rFonts w:ascii="Times New Roman" w:eastAsia="標楷體" w:hAnsi="Times New Roman"/>
                <w:sz w:val="22"/>
              </w:rPr>
              <w:t>(</w:t>
            </w:r>
            <w:r>
              <w:rPr>
                <w:rFonts w:ascii="Times New Roman" w:eastAsia="標楷體" w:hAnsi="Times New Roman"/>
                <w:sz w:val="22"/>
              </w:rPr>
              <w:t>午餐</w:t>
            </w:r>
            <w:r>
              <w:rPr>
                <w:rFonts w:ascii="Times New Roman" w:eastAsia="標楷體" w:hAnsi="Times New Roman"/>
                <w:sz w:val="22"/>
              </w:rPr>
              <w:t xml:space="preserve"> 100 </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茶點</w:t>
            </w:r>
            <w:r>
              <w:rPr>
                <w:rFonts w:ascii="Times New Roman" w:eastAsia="標楷體" w:hAnsi="Times New Roman"/>
                <w:sz w:val="22"/>
              </w:rPr>
              <w:t xml:space="preserve"> 40 </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；第</w:t>
            </w:r>
            <w:r>
              <w:rPr>
                <w:rFonts w:ascii="Times New Roman" w:eastAsia="標楷體" w:hAnsi="Times New Roman"/>
                <w:sz w:val="22"/>
              </w:rPr>
              <w:t>1</w:t>
            </w:r>
            <w:r>
              <w:rPr>
                <w:rFonts w:ascii="Times New Roman" w:eastAsia="標楷體" w:hAnsi="Times New Roman"/>
                <w:sz w:val="22"/>
              </w:rPr>
              <w:t>天</w:t>
            </w:r>
            <w:r>
              <w:rPr>
                <w:rFonts w:ascii="Times New Roman" w:eastAsia="標楷體" w:hAnsi="Times New Roman"/>
                <w:sz w:val="22"/>
              </w:rPr>
              <w:t>(</w:t>
            </w:r>
            <w:r>
              <w:rPr>
                <w:rFonts w:ascii="Times New Roman" w:eastAsia="標楷體" w:hAnsi="Times New Roman"/>
                <w:sz w:val="22"/>
              </w:rPr>
              <w:t>包括</w:t>
            </w:r>
            <w:r>
              <w:rPr>
                <w:rFonts w:ascii="Times New Roman" w:eastAsia="標楷體" w:hAnsi="Times New Roman"/>
                <w:sz w:val="22"/>
              </w:rPr>
              <w:t>1</w:t>
            </w:r>
            <w:r>
              <w:rPr>
                <w:rFonts w:ascii="Times New Roman" w:eastAsia="標楷體" w:hAnsi="Times New Roman"/>
                <w:sz w:val="22"/>
              </w:rPr>
              <w:t>日活動</w:t>
            </w:r>
            <w:r>
              <w:rPr>
                <w:rFonts w:ascii="Times New Roman" w:eastAsia="標楷體" w:hAnsi="Times New Roman"/>
                <w:sz w:val="22"/>
              </w:rPr>
              <w:t>)</w:t>
            </w:r>
            <w:r>
              <w:rPr>
                <w:rFonts w:ascii="Times New Roman" w:eastAsia="標楷體" w:hAnsi="Times New Roman"/>
                <w:sz w:val="22"/>
              </w:rPr>
              <w:t>不提供早餐，其</w:t>
            </w:r>
            <w:r>
              <w:rPr>
                <w:rFonts w:ascii="Times New Roman" w:eastAsia="標楷體" w:hAnsi="Times New Roman"/>
                <w:sz w:val="22"/>
              </w:rPr>
              <w:t>1</w:t>
            </w:r>
            <w:r>
              <w:rPr>
                <w:rFonts w:ascii="Times New Roman" w:eastAsia="標楷體" w:hAnsi="Times New Roman"/>
                <w:sz w:val="22"/>
              </w:rPr>
              <w:t>日膳費以</w:t>
            </w:r>
            <w:r>
              <w:rPr>
                <w:rFonts w:ascii="Times New Roman" w:eastAsia="標楷體" w:hAnsi="Times New Roman"/>
                <w:sz w:val="22"/>
              </w:rPr>
              <w:t>240</w:t>
            </w:r>
            <w:r>
              <w:rPr>
                <w:rFonts w:ascii="Times New Roman" w:eastAsia="標楷體" w:hAnsi="Times New Roman"/>
                <w:sz w:val="22"/>
              </w:rPr>
              <w:t>元為基準編列</w:t>
            </w:r>
            <w:r>
              <w:rPr>
                <w:rFonts w:ascii="Times New Roman" w:eastAsia="標楷體" w:hAnsi="Times New Roman"/>
                <w:sz w:val="22"/>
              </w:rPr>
              <w:t xml:space="preserve">( 2 </w:t>
            </w:r>
            <w:r>
              <w:rPr>
                <w:rFonts w:ascii="Times New Roman" w:eastAsia="標楷體" w:hAnsi="Times New Roman"/>
                <w:sz w:val="22"/>
              </w:rPr>
              <w:t>餐</w:t>
            </w:r>
            <w:r>
              <w:rPr>
                <w:rFonts w:ascii="Times New Roman" w:eastAsia="標楷體" w:hAnsi="Times New Roman"/>
                <w:sz w:val="22"/>
              </w:rPr>
              <w:t xml:space="preserve"> 1 </w:t>
            </w:r>
            <w:r>
              <w:rPr>
                <w:rFonts w:ascii="Times New Roman" w:eastAsia="標楷體" w:hAnsi="Times New Roman"/>
                <w:sz w:val="22"/>
              </w:rPr>
              <w:t>茶點</w:t>
            </w:r>
            <w:r>
              <w:rPr>
                <w:rFonts w:ascii="Times New Roman" w:eastAsia="標楷體" w:hAnsi="Times New Roman"/>
                <w:sz w:val="22"/>
              </w:rPr>
              <w:t>)</w:t>
            </w:r>
            <w:r>
              <w:rPr>
                <w:rFonts w:ascii="Times New Roman" w:eastAsia="標楷體" w:hAnsi="Times New Roman"/>
                <w:sz w:val="22"/>
              </w:rPr>
              <w:t>。依「教育部及所屬機關</w:t>
            </w:r>
            <w:r>
              <w:rPr>
                <w:rFonts w:ascii="Times New Roman" w:eastAsia="標楷體" w:hAnsi="Times New Roman"/>
                <w:sz w:val="22"/>
              </w:rPr>
              <w:t>(</w:t>
            </w:r>
            <w:r>
              <w:rPr>
                <w:rFonts w:ascii="Times New Roman" w:eastAsia="標楷體" w:hAnsi="Times New Roman"/>
                <w:sz w:val="22"/>
              </w:rPr>
              <w:t>構</w:t>
            </w:r>
            <w:r>
              <w:rPr>
                <w:rFonts w:ascii="Times New Roman" w:eastAsia="標楷體" w:hAnsi="Times New Roman"/>
                <w:sz w:val="22"/>
              </w:rPr>
              <w:t>)</w:t>
            </w:r>
            <w:r>
              <w:rPr>
                <w:rFonts w:ascii="Times New Roman" w:eastAsia="標楷體" w:hAnsi="Times New Roman"/>
                <w:sz w:val="22"/>
              </w:rPr>
              <w:t>辦理各類會議講習訓練與研討（習）會管理要點」辦理。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rPr>
                <w:rFonts w:ascii="Times New Roman" w:eastAsia="標楷體" w:hAnsi="Times New Roman"/>
                <w:sz w:val="22"/>
              </w:rPr>
            </w:pPr>
            <w:r>
              <w:rPr>
                <w:rFonts w:ascii="Times New Roman" w:eastAsia="標楷體" w:hAnsi="Times New Roman"/>
                <w:sz w:val="22"/>
              </w:rPr>
              <w:t>40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w:t>
            </w:r>
            <w:r>
              <w:rPr>
                <w:rFonts w:ascii="Times New Roman" w:eastAsia="標楷體" w:hAnsi="Times New Roman"/>
                <w:sz w:val="22"/>
              </w:rPr>
              <w:t>人次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both"/>
              <w:rPr>
                <w:rFonts w:ascii="Times New Roman" w:eastAsia="標楷體" w:hAnsi="Times New Roman"/>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國內交通費</w:t>
            </w: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jc w:val="both"/>
              <w:rPr>
                <w:rFonts w:ascii="Times New Roman" w:eastAsia="標楷體" w:hAnsi="Times New Roman"/>
                <w:szCs w:val="24"/>
              </w:rPr>
            </w:pPr>
            <w:r>
              <w:rPr>
                <w:rFonts w:ascii="Times New Roman" w:eastAsia="標楷體" w:hAnsi="Times New Roman"/>
                <w:szCs w:val="24"/>
              </w:rPr>
              <w:t>交通費</w:t>
            </w:r>
          </w:p>
          <w:p w:rsidR="00E8302E" w:rsidRDefault="00BE74C6">
            <w:pPr>
              <w:jc w:val="both"/>
              <w:rPr>
                <w:rFonts w:ascii="Times New Roman" w:eastAsia="標楷體" w:hAnsi="Times New Roman"/>
                <w:szCs w:val="24"/>
              </w:rPr>
            </w:pPr>
            <w:r>
              <w:rPr>
                <w:rFonts w:ascii="Times New Roman" w:eastAsia="標楷體" w:hAnsi="Times New Roman"/>
                <w:szCs w:val="24"/>
              </w:rPr>
              <w:t>住宿費</w:t>
            </w:r>
          </w:p>
          <w:p w:rsidR="00E8302E" w:rsidRDefault="00BE74C6">
            <w:pPr>
              <w:rPr>
                <w:rFonts w:ascii="Times New Roman" w:eastAsia="標楷體" w:hAnsi="Times New Roman"/>
                <w:szCs w:val="24"/>
              </w:rPr>
            </w:pPr>
            <w:r>
              <w:rPr>
                <w:rFonts w:ascii="Times New Roman" w:eastAsia="標楷體" w:hAnsi="Times New Roman"/>
                <w:szCs w:val="24"/>
              </w:rPr>
              <w:t>短程車資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sz w:val="22"/>
              </w:rPr>
            </w:pPr>
          </w:p>
          <w:p w:rsidR="00E8302E" w:rsidRDefault="00BE74C6">
            <w:pPr>
              <w:jc w:val="right"/>
              <w:rPr>
                <w:rFonts w:ascii="Times New Roman" w:eastAsia="標楷體" w:hAnsi="Times New Roman"/>
                <w:sz w:val="22"/>
              </w:rPr>
            </w:pPr>
            <w:r>
              <w:rPr>
                <w:rFonts w:ascii="Times New Roman" w:eastAsia="標楷體" w:hAnsi="Times New Roman"/>
                <w:sz w:val="22"/>
              </w:rPr>
              <w:t>2,000</w:t>
            </w:r>
          </w:p>
          <w:p w:rsidR="00E8302E" w:rsidRDefault="00E8302E">
            <w:pPr>
              <w:jc w:val="right"/>
              <w:rPr>
                <w:rFonts w:ascii="Times New Roman" w:eastAsia="標楷體" w:hAnsi="Times New Roman"/>
                <w:sz w:val="22"/>
              </w:rPr>
            </w:pPr>
          </w:p>
          <w:p w:rsidR="00E8302E" w:rsidRDefault="00E8302E">
            <w:pPr>
              <w:jc w:val="right"/>
              <w:rPr>
                <w:rFonts w:ascii="Times New Roman" w:eastAsia="標楷體" w:hAnsi="Times New Roman"/>
                <w:sz w:val="22"/>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人次</w:t>
            </w:r>
          </w:p>
          <w:p w:rsidR="00E8302E" w:rsidRDefault="00BE74C6">
            <w:pPr>
              <w:jc w:val="right"/>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人次</w:t>
            </w:r>
          </w:p>
          <w:p w:rsidR="00E8302E" w:rsidRDefault="00E8302E">
            <w:pPr>
              <w:jc w:val="right"/>
              <w:rPr>
                <w:rFonts w:ascii="標楷體" w:eastAsia="標楷體" w:hAnsi="標楷體"/>
                <w:sz w:val="22"/>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spacing w:line="250" w:lineRule="exact"/>
              <w:jc w:val="right"/>
              <w:rPr>
                <w:rFonts w:ascii="Times New Roman" w:eastAsia="標楷體" w:hAnsi="Times New Roman"/>
                <w:b/>
                <w:sz w:val="22"/>
              </w:rPr>
            </w:pPr>
          </w:p>
          <w:p w:rsidR="00E8302E" w:rsidRDefault="00E8302E">
            <w:pPr>
              <w:spacing w:line="250" w:lineRule="exact"/>
              <w:jc w:val="right"/>
              <w:rPr>
                <w:rFonts w:ascii="Times New Roman" w:eastAsia="標楷體" w:hAnsi="Times New Roman"/>
                <w:b/>
                <w:sz w:val="22"/>
              </w:rPr>
            </w:pPr>
          </w:p>
          <w:p w:rsidR="00E8302E" w:rsidRDefault="00E8302E">
            <w:pPr>
              <w:spacing w:line="250" w:lineRule="exact"/>
              <w:jc w:val="right"/>
              <w:rPr>
                <w:rFonts w:ascii="Times New Roman" w:eastAsia="標楷體" w:hAnsi="Times New Roman"/>
                <w:b/>
                <w:sz w:val="22"/>
              </w:rPr>
            </w:pPr>
          </w:p>
          <w:p w:rsidR="00E8302E" w:rsidRDefault="00E8302E">
            <w:pPr>
              <w:jc w:val="right"/>
              <w:rPr>
                <w:rFonts w:ascii="Times New Roman" w:eastAsia="標楷體" w:hAnsi="Times New Roman"/>
              </w:rPr>
            </w:pPr>
          </w:p>
        </w:tc>
        <w:tc>
          <w:tcPr>
            <w:tcW w:w="3544"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12"/>
              </w:numPr>
              <w:spacing w:line="300" w:lineRule="exact"/>
              <w:jc w:val="both"/>
              <w:rPr>
                <w:rFonts w:ascii="Times New Roman" w:eastAsia="標楷體" w:hAnsi="Times New Roman"/>
                <w:sz w:val="22"/>
              </w:rPr>
            </w:pPr>
            <w:r>
              <w:rPr>
                <w:rFonts w:ascii="Times New Roman" w:eastAsia="標楷體" w:hAnsi="Times New Roman"/>
                <w:sz w:val="22"/>
              </w:rPr>
              <w:t>邀請校外專家學者參與計畫相關會議或活動之交通費或住宿費</w:t>
            </w:r>
            <w:r>
              <w:rPr>
                <w:rFonts w:ascii="Times New Roman" w:eastAsia="標楷體" w:hAnsi="Times New Roman"/>
                <w:sz w:val="22"/>
              </w:rPr>
              <w:t>(</w:t>
            </w:r>
            <w:r>
              <w:rPr>
                <w:rFonts w:ascii="Times New Roman" w:eastAsia="標楷體" w:hAnsi="Times New Roman"/>
                <w:sz w:val="22"/>
              </w:rPr>
              <w:t>已支領酬勞之學者專家不得另支雜費</w:t>
            </w:r>
            <w:r>
              <w:rPr>
                <w:rFonts w:ascii="Times New Roman" w:eastAsia="標楷體" w:hAnsi="Times New Roman"/>
                <w:sz w:val="22"/>
              </w:rPr>
              <w:t>)</w:t>
            </w:r>
            <w:r>
              <w:rPr>
                <w:rFonts w:ascii="Times New Roman" w:eastAsia="標楷體" w:hAnsi="Times New Roman"/>
                <w:sz w:val="22"/>
              </w:rPr>
              <w:t>，依「國內出差旅費報支要點」檢據核實報支。凡公民營汽車到達地區，除因急要公務經主管機關核准者外，其搭乘計程車之費用，不得報支。</w:t>
            </w:r>
          </w:p>
          <w:p w:rsidR="00E8302E" w:rsidRDefault="00BE74C6">
            <w:pPr>
              <w:pStyle w:val="a3"/>
              <w:widowControl/>
              <w:numPr>
                <w:ilvl w:val="0"/>
                <w:numId w:val="12"/>
              </w:numPr>
              <w:spacing w:line="300" w:lineRule="exact"/>
              <w:jc w:val="both"/>
              <w:rPr>
                <w:rFonts w:ascii="Times New Roman" w:eastAsia="標楷體" w:hAnsi="Times New Roman"/>
                <w:sz w:val="22"/>
              </w:rPr>
            </w:pPr>
            <w:r>
              <w:rPr>
                <w:rFonts w:ascii="Times New Roman" w:eastAsia="標楷體" w:hAnsi="Times New Roman"/>
                <w:sz w:val="22"/>
              </w:rPr>
              <w:t>住宿費每人每日上限</w:t>
            </w:r>
            <w:r>
              <w:rPr>
                <w:rFonts w:ascii="Times New Roman" w:eastAsia="標楷體" w:hAnsi="Times New Roman"/>
                <w:sz w:val="22"/>
              </w:rPr>
              <w:t>2,000</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簡任以下</w:t>
            </w:r>
            <w:r>
              <w:rPr>
                <w:rFonts w:ascii="Times New Roman" w:eastAsia="標楷體" w:hAnsi="Times New Roman"/>
                <w:sz w:val="22"/>
              </w:rPr>
              <w:t>)</w:t>
            </w:r>
            <w:r>
              <w:rPr>
                <w:rFonts w:ascii="Times New Roman" w:eastAsia="標楷體" w:hAnsi="Times New Roman"/>
                <w:sz w:val="22"/>
              </w:rPr>
              <w:t>或</w:t>
            </w:r>
            <w:r>
              <w:rPr>
                <w:rFonts w:ascii="Times New Roman" w:eastAsia="標楷體" w:hAnsi="Times New Roman"/>
                <w:sz w:val="22"/>
              </w:rPr>
              <w:t>2,400</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特任</w:t>
            </w:r>
            <w:r>
              <w:rPr>
                <w:rFonts w:ascii="Times New Roman" w:eastAsia="標楷體" w:hAnsi="Times New Roman"/>
                <w:sz w:val="22"/>
              </w:rPr>
              <w:t>)</w:t>
            </w:r>
            <w:r>
              <w:rPr>
                <w:rFonts w:ascii="Times New Roman" w:eastAsia="標楷體" w:hAnsi="Times New Roman"/>
                <w:sz w:val="22"/>
              </w:rPr>
              <w:t>，依「國內出差旅費報支要點」檢據核實報支。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567"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jc w:val="right"/>
              <w:rPr>
                <w:rFonts w:ascii="Times New Roman" w:eastAsia="標楷體" w:hAnsi="Times New Roman"/>
                <w:szCs w:val="24"/>
              </w:rPr>
            </w:pPr>
            <w:r>
              <w:rPr>
                <w:rFonts w:ascii="Times New Roman" w:eastAsia="標楷體" w:hAnsi="Times New Roman"/>
                <w:szCs w:val="24"/>
              </w:rPr>
              <w:t>國內差旅費</w:t>
            </w:r>
          </w:p>
        </w:tc>
        <w:tc>
          <w:tcPr>
            <w:tcW w:w="104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jc w:val="both"/>
              <w:rPr>
                <w:rFonts w:ascii="Times New Roman" w:eastAsia="標楷體" w:hAnsi="Times New Roman"/>
                <w:szCs w:val="24"/>
              </w:rPr>
            </w:pPr>
            <w:r>
              <w:rPr>
                <w:rFonts w:ascii="Times New Roman" w:eastAsia="標楷體" w:hAnsi="Times New Roman"/>
                <w:szCs w:val="24"/>
              </w:rPr>
              <w:t>交通費</w:t>
            </w:r>
          </w:p>
          <w:p w:rsidR="00E8302E" w:rsidRDefault="00BE74C6">
            <w:pPr>
              <w:jc w:val="both"/>
              <w:rPr>
                <w:rFonts w:ascii="Times New Roman" w:eastAsia="標楷體" w:hAnsi="Times New Roman"/>
                <w:szCs w:val="24"/>
              </w:rPr>
            </w:pPr>
            <w:r>
              <w:rPr>
                <w:rFonts w:ascii="Times New Roman" w:eastAsia="標楷體" w:hAnsi="Times New Roman"/>
                <w:szCs w:val="24"/>
              </w:rPr>
              <w:t>住宿費</w:t>
            </w:r>
          </w:p>
          <w:p w:rsidR="00E8302E" w:rsidRDefault="00BE74C6">
            <w:pPr>
              <w:rPr>
                <w:rFonts w:ascii="Times New Roman" w:eastAsia="標楷體" w:hAnsi="Times New Roman"/>
                <w:szCs w:val="24"/>
              </w:rPr>
            </w:pPr>
            <w:r>
              <w:rPr>
                <w:rFonts w:ascii="Times New Roman" w:eastAsia="標楷體" w:hAnsi="Times New Roman"/>
                <w:szCs w:val="24"/>
              </w:rPr>
              <w:t>短程車資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sz w:val="22"/>
              </w:rPr>
            </w:pPr>
          </w:p>
          <w:p w:rsidR="00E8302E" w:rsidRDefault="00BE74C6">
            <w:pPr>
              <w:jc w:val="right"/>
              <w:rPr>
                <w:rFonts w:ascii="Times New Roman" w:eastAsia="標楷體" w:hAnsi="Times New Roman"/>
                <w:sz w:val="22"/>
              </w:rPr>
            </w:pPr>
            <w:r>
              <w:rPr>
                <w:rFonts w:ascii="Times New Roman" w:eastAsia="標楷體" w:hAnsi="Times New Roman"/>
                <w:sz w:val="22"/>
              </w:rPr>
              <w:t>2,000</w:t>
            </w:r>
          </w:p>
          <w:p w:rsidR="00E8302E" w:rsidRDefault="00E8302E">
            <w:pPr>
              <w:jc w:val="right"/>
              <w:rPr>
                <w:rFonts w:ascii="Times New Roman" w:eastAsia="標楷體" w:hAnsi="Times New Roman"/>
                <w:sz w:val="22"/>
              </w:rPr>
            </w:pPr>
          </w:p>
          <w:p w:rsidR="00E8302E" w:rsidRDefault="00E8302E">
            <w:pPr>
              <w:jc w:val="right"/>
              <w:rPr>
                <w:rFonts w:ascii="Times New Roman" w:eastAsia="標楷體" w:hAnsi="Times New Roman"/>
                <w:sz w:val="22"/>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人次</w:t>
            </w:r>
          </w:p>
          <w:p w:rsidR="00E8302E" w:rsidRDefault="00BE74C6">
            <w:pPr>
              <w:jc w:val="right"/>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人次</w:t>
            </w:r>
          </w:p>
          <w:p w:rsidR="00E8302E" w:rsidRDefault="00E8302E">
            <w:pPr>
              <w:spacing w:line="250" w:lineRule="exact"/>
              <w:jc w:val="right"/>
              <w:rPr>
                <w:rFonts w:ascii="Times New Roman" w:eastAsia="標楷體" w:hAnsi="Times New Roman"/>
                <w:sz w:val="22"/>
              </w:rPr>
            </w:pPr>
          </w:p>
          <w:p w:rsidR="00E8302E" w:rsidRDefault="00E8302E">
            <w:pPr>
              <w:jc w:val="right"/>
              <w:rPr>
                <w:rFonts w:ascii="Times New Roman" w:eastAsia="標楷體" w:hAnsi="Times New Roman"/>
                <w:sz w:val="22"/>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13"/>
              </w:numPr>
              <w:spacing w:line="300" w:lineRule="exact"/>
              <w:jc w:val="both"/>
              <w:rPr>
                <w:rFonts w:ascii="Times New Roman" w:eastAsia="標楷體" w:hAnsi="Times New Roman"/>
                <w:sz w:val="22"/>
              </w:rPr>
            </w:pPr>
            <w:r>
              <w:rPr>
                <w:rFonts w:ascii="Times New Roman" w:eastAsia="標楷體" w:hAnsi="Times New Roman"/>
                <w:sz w:val="22"/>
              </w:rPr>
              <w:t>學生參訪、見習、實習，或參加本部舉辦之相關會議、研習活動及計畫進行成果推廣觀摩交流所需，依「國內出差旅費報支要點」檢據核實報支。</w:t>
            </w:r>
          </w:p>
          <w:p w:rsidR="00E8302E" w:rsidRDefault="00BE74C6">
            <w:pPr>
              <w:pStyle w:val="a3"/>
              <w:widowControl/>
              <w:numPr>
                <w:ilvl w:val="0"/>
                <w:numId w:val="13"/>
              </w:numPr>
              <w:spacing w:line="300" w:lineRule="exact"/>
              <w:jc w:val="both"/>
              <w:rPr>
                <w:rFonts w:ascii="Times New Roman" w:eastAsia="標楷體" w:hAnsi="Times New Roman"/>
                <w:sz w:val="22"/>
              </w:rPr>
            </w:pPr>
            <w:r>
              <w:rPr>
                <w:rFonts w:ascii="Times New Roman" w:eastAsia="標楷體" w:hAnsi="Times New Roman"/>
                <w:sz w:val="22"/>
              </w:rPr>
              <w:t>住宿費每人每日上限</w:t>
            </w:r>
            <w:r>
              <w:rPr>
                <w:rFonts w:ascii="Times New Roman" w:eastAsia="標楷體" w:hAnsi="Times New Roman"/>
                <w:sz w:val="22"/>
              </w:rPr>
              <w:t>2,000</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簡任以下</w:t>
            </w:r>
            <w:r>
              <w:rPr>
                <w:rFonts w:ascii="Times New Roman" w:eastAsia="標楷體" w:hAnsi="Times New Roman"/>
                <w:sz w:val="22"/>
              </w:rPr>
              <w:t>)</w:t>
            </w:r>
            <w:r>
              <w:rPr>
                <w:rFonts w:ascii="Times New Roman" w:eastAsia="標楷體" w:hAnsi="Times New Roman"/>
                <w:sz w:val="22"/>
              </w:rPr>
              <w:t>或</w:t>
            </w:r>
            <w:r>
              <w:rPr>
                <w:rFonts w:ascii="Times New Roman" w:eastAsia="標楷體" w:hAnsi="Times New Roman"/>
                <w:sz w:val="22"/>
              </w:rPr>
              <w:t>2,400</w:t>
            </w:r>
            <w:r>
              <w:rPr>
                <w:rFonts w:ascii="Times New Roman" w:eastAsia="標楷體" w:hAnsi="Times New Roman"/>
                <w:sz w:val="22"/>
              </w:rPr>
              <w:t>元</w:t>
            </w:r>
            <w:r>
              <w:rPr>
                <w:rFonts w:ascii="Times New Roman" w:eastAsia="標楷體" w:hAnsi="Times New Roman"/>
                <w:sz w:val="22"/>
              </w:rPr>
              <w:t>(</w:t>
            </w:r>
            <w:r>
              <w:rPr>
                <w:rFonts w:ascii="Times New Roman" w:eastAsia="標楷體" w:hAnsi="Times New Roman"/>
                <w:sz w:val="22"/>
              </w:rPr>
              <w:t>特任</w:t>
            </w:r>
            <w:r>
              <w:rPr>
                <w:rFonts w:ascii="Times New Roman" w:eastAsia="標楷體" w:hAnsi="Times New Roman"/>
                <w:sz w:val="22"/>
              </w:rPr>
              <w:t>)</w:t>
            </w:r>
            <w:r>
              <w:rPr>
                <w:rFonts w:ascii="Times New Roman" w:eastAsia="標楷體" w:hAnsi="Times New Roman"/>
                <w:sz w:val="22"/>
              </w:rPr>
              <w:t>，依「國</w:t>
            </w:r>
            <w:r>
              <w:rPr>
                <w:rFonts w:ascii="Times New Roman" w:eastAsia="標楷體" w:hAnsi="Times New Roman"/>
                <w:sz w:val="22"/>
              </w:rPr>
              <w:lastRenderedPageBreak/>
              <w:t>內出差旅費報支要點」檢據核實報支。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資料蒐集費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Times New Roman" w:eastAsia="標楷體" w:hAnsi="Times New Roman"/>
                <w:sz w:val="22"/>
              </w:rPr>
              <w:t>1</w:t>
            </w:r>
            <w:r>
              <w:rPr>
                <w:rFonts w:ascii="Times New Roman" w:eastAsia="標楷體" w:hAnsi="Times New Roman"/>
                <w:sz w:val="22"/>
              </w:rPr>
              <w:t>式</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pStyle w:val="a3"/>
              <w:widowControl/>
              <w:numPr>
                <w:ilvl w:val="0"/>
                <w:numId w:val="14"/>
              </w:numPr>
              <w:spacing w:line="300" w:lineRule="exact"/>
              <w:jc w:val="both"/>
              <w:rPr>
                <w:rFonts w:ascii="Times New Roman" w:eastAsia="標楷體" w:hAnsi="Times New Roman"/>
                <w:sz w:val="22"/>
              </w:rPr>
            </w:pPr>
            <w:r>
              <w:rPr>
                <w:rFonts w:ascii="Times New Roman" w:eastAsia="標楷體" w:hAnsi="Times New Roman"/>
                <w:sz w:val="22"/>
              </w:rPr>
              <w:t>與計畫直接有關之資料檢索、圖書、資料庫等購置費用，以</w:t>
            </w:r>
            <w:r>
              <w:rPr>
                <w:rFonts w:ascii="Times New Roman" w:eastAsia="標楷體" w:hAnsi="Times New Roman"/>
                <w:sz w:val="22"/>
              </w:rPr>
              <w:t>3</w:t>
            </w:r>
            <w:r>
              <w:rPr>
                <w:rFonts w:ascii="Times New Roman" w:eastAsia="標楷體" w:hAnsi="Times New Roman"/>
                <w:sz w:val="22"/>
              </w:rPr>
              <w:t>萬元為上限。</w:t>
            </w:r>
          </w:p>
          <w:p w:rsidR="00E8302E" w:rsidRDefault="00BE74C6">
            <w:pPr>
              <w:pStyle w:val="a3"/>
              <w:widowControl/>
              <w:numPr>
                <w:ilvl w:val="0"/>
                <w:numId w:val="14"/>
              </w:numPr>
              <w:spacing w:line="300" w:lineRule="exact"/>
              <w:jc w:val="both"/>
              <w:rPr>
                <w:rFonts w:ascii="Times New Roman" w:eastAsia="標楷體" w:hAnsi="Times New Roman"/>
                <w:sz w:val="22"/>
              </w:rPr>
            </w:pPr>
            <w:r>
              <w:rPr>
                <w:rFonts w:ascii="Times New Roman" w:eastAsia="標楷體" w:hAnsi="Times New Roman"/>
                <w:sz w:val="22"/>
              </w:rPr>
              <w:t>擬購多媒體及圖書應詳列其名稱、數量、單價及總價於經費申請表。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租車費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w:t>
            </w:r>
            <w:r>
              <w:rPr>
                <w:rFonts w:ascii="Times New Roman" w:eastAsia="標楷體" w:hAnsi="Times New Roman"/>
              </w:rPr>
              <w:t>車次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rPr>
                <w:rFonts w:ascii="Times New Roman" w:eastAsia="標楷體" w:hAnsi="Times New Roman"/>
                <w:sz w:val="22"/>
              </w:rPr>
            </w:pPr>
            <w:r>
              <w:rPr>
                <w:rFonts w:ascii="Times New Roman" w:eastAsia="標楷體" w:hAnsi="Times New Roman"/>
                <w:sz w:val="22"/>
              </w:rPr>
              <w:t>學生參訪、見習、實習所需租用交通工具之費用。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332"/>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Cs w:val="24"/>
              </w:rPr>
            </w:pPr>
            <w:r>
              <w:rPr>
                <w:rFonts w:ascii="Times New Roman" w:eastAsia="標楷體" w:hAnsi="Times New Roman"/>
                <w:szCs w:val="24"/>
              </w:rPr>
              <w:t>保險費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w:t>
            </w:r>
            <w:r>
              <w:rPr>
                <w:rFonts w:ascii="Times New Roman" w:eastAsia="標楷體" w:hAnsi="Times New Roman"/>
                <w:sz w:val="22"/>
              </w:rPr>
              <w:t>人次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rPr>
                <w:rFonts w:ascii="Times New Roman" w:eastAsia="標楷體" w:hAnsi="Times New Roman"/>
                <w:sz w:val="22"/>
              </w:rPr>
            </w:pPr>
            <w:r>
              <w:rPr>
                <w:rFonts w:ascii="Times New Roman" w:eastAsia="標楷體" w:hAnsi="Times New Roman"/>
                <w:sz w:val="22"/>
              </w:rPr>
              <w:t>學生參訪、見習、實習所需保險之費用。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r>
              <w:rPr>
                <w:rFonts w:ascii="標楷體" w:eastAsia="標楷體" w:hAnsi="標楷體"/>
                <w:szCs w:val="24"/>
              </w:rPr>
              <w:t>場地使用費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○場次</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rPr>
                <w:rFonts w:ascii="Times New Roman" w:eastAsia="標楷體" w:hAnsi="Times New Roman"/>
                <w:sz w:val="22"/>
              </w:rPr>
            </w:pPr>
            <w:r>
              <w:rPr>
                <w:rFonts w:ascii="Times New Roman" w:eastAsia="標楷體" w:hAnsi="Times New Roman"/>
                <w:sz w:val="22"/>
              </w:rPr>
              <w:t>辦理計畫相關會議或活動等所需租借場地費用</w:t>
            </w:r>
            <w:r>
              <w:rPr>
                <w:rFonts w:ascii="Times New Roman" w:eastAsia="標楷體" w:hAnsi="Times New Roman"/>
                <w:sz w:val="22"/>
              </w:rPr>
              <w:t>(</w:t>
            </w:r>
            <w:r>
              <w:rPr>
                <w:rFonts w:ascii="Times New Roman" w:eastAsia="標楷體" w:hAnsi="Times New Roman"/>
                <w:sz w:val="22"/>
              </w:rPr>
              <w:t>限外部場地</w:t>
            </w:r>
            <w:r>
              <w:rPr>
                <w:rFonts w:ascii="Times New Roman" w:eastAsia="標楷體" w:hAnsi="Times New Roman"/>
                <w:sz w:val="22"/>
              </w:rPr>
              <w:t>)</w:t>
            </w:r>
            <w:r>
              <w:rPr>
                <w:rFonts w:ascii="Times New Roman" w:eastAsia="標楷體" w:hAnsi="Times New Roman"/>
                <w:sz w:val="22"/>
              </w:rPr>
              <w:t>，依「教育部及所屬機關</w:t>
            </w:r>
            <w:r>
              <w:rPr>
                <w:rFonts w:ascii="Times New Roman" w:eastAsia="標楷體" w:hAnsi="Times New Roman"/>
                <w:sz w:val="22"/>
              </w:rPr>
              <w:t>(</w:t>
            </w:r>
            <w:r>
              <w:rPr>
                <w:rFonts w:ascii="Times New Roman" w:eastAsia="標楷體" w:hAnsi="Times New Roman"/>
                <w:sz w:val="22"/>
              </w:rPr>
              <w:t>構</w:t>
            </w:r>
            <w:r>
              <w:rPr>
                <w:rFonts w:ascii="Times New Roman" w:eastAsia="標楷體" w:hAnsi="Times New Roman"/>
                <w:sz w:val="22"/>
              </w:rPr>
              <w:t>)</w:t>
            </w:r>
            <w:r>
              <w:rPr>
                <w:rFonts w:ascii="Times New Roman" w:eastAsia="標楷體" w:hAnsi="Times New Roman"/>
                <w:sz w:val="22"/>
              </w:rPr>
              <w:t>辦理各類會議講習訓練與研討</w:t>
            </w:r>
            <w:r>
              <w:rPr>
                <w:rFonts w:ascii="Times New Roman" w:eastAsia="標楷體" w:hAnsi="Times New Roman"/>
                <w:sz w:val="22"/>
              </w:rPr>
              <w:t>(</w:t>
            </w:r>
            <w:r>
              <w:rPr>
                <w:rFonts w:ascii="Times New Roman" w:eastAsia="標楷體" w:hAnsi="Times New Roman"/>
                <w:sz w:val="22"/>
              </w:rPr>
              <w:t>習</w:t>
            </w:r>
            <w:r>
              <w:rPr>
                <w:rFonts w:ascii="Times New Roman" w:eastAsia="標楷體" w:hAnsi="Times New Roman"/>
                <w:sz w:val="22"/>
              </w:rPr>
              <w:t>)</w:t>
            </w:r>
            <w:r>
              <w:rPr>
                <w:rFonts w:ascii="Times New Roman" w:eastAsia="標楷體" w:hAnsi="Times New Roman"/>
                <w:sz w:val="22"/>
              </w:rPr>
              <w:t>會管理要點」辦理。</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rPr>
                <w:rFonts w:ascii="標楷體" w:eastAsia="標楷體" w:hAnsi="標楷體"/>
                <w:szCs w:val="24"/>
              </w:rPr>
            </w:pPr>
            <w:r>
              <w:rPr>
                <w:rFonts w:ascii="標楷體" w:eastAsia="標楷體" w:hAnsi="標楷體"/>
                <w:szCs w:val="24"/>
              </w:rPr>
              <w:t>設備(軟體)使用費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標楷體" w:eastAsia="標楷體" w:hAnsi="標楷體"/>
                <w:sz w:val="22"/>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pacing w:line="300" w:lineRule="exact"/>
              <w:jc w:val="both"/>
              <w:rPr>
                <w:rFonts w:ascii="Times New Roman" w:eastAsia="標楷體" w:hAnsi="Times New Roman"/>
                <w:sz w:val="22"/>
              </w:rPr>
            </w:pPr>
            <w:r>
              <w:rPr>
                <w:rFonts w:ascii="Times New Roman" w:eastAsia="標楷體" w:hAnsi="Times New Roman"/>
                <w:sz w:val="22"/>
              </w:rPr>
              <w:t>因執行計畫，所分攤之電腦、儀器設備或軟體使用費用。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61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jc w:val="both"/>
              <w:rPr>
                <w:rFonts w:ascii="Times New Roman" w:eastAsia="標楷體" w:hAnsi="Times New Roman"/>
                <w:szCs w:val="24"/>
              </w:rPr>
            </w:pPr>
            <w:r>
              <w:rPr>
                <w:rFonts w:ascii="Times New Roman" w:eastAsia="標楷體" w:hAnsi="Times New Roman"/>
                <w:szCs w:val="24"/>
              </w:rPr>
              <w:t>雜支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jc w:val="right"/>
            </w:pPr>
            <w:r>
              <w:rPr>
                <w:rFonts w:ascii="標楷體" w:eastAsia="標楷體" w:hAnsi="標楷體"/>
                <w:sz w:val="22"/>
              </w:rPr>
              <w:t>1</w:t>
            </w:r>
            <w:r>
              <w:rPr>
                <w:rFonts w:ascii="Times New Roman" w:eastAsia="標楷體" w:hAnsi="Times New Roman"/>
                <w:sz w:val="22"/>
              </w:rPr>
              <w:t>式</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pacing w:line="300" w:lineRule="exact"/>
              <w:jc w:val="both"/>
              <w:rPr>
                <w:rFonts w:ascii="Times New Roman" w:eastAsia="標楷體" w:hAnsi="Times New Roman"/>
                <w:sz w:val="22"/>
              </w:rPr>
            </w:pPr>
            <w:r>
              <w:rPr>
                <w:rFonts w:ascii="Times New Roman" w:eastAsia="標楷體" w:hAnsi="Times New Roman"/>
                <w:sz w:val="22"/>
              </w:rPr>
              <w:t>凡前項費用未列之辦公事務費用屬之。如文具用品、紙張、資訊耗材、資料夾、郵資、錄音筆、隨身硬碟等屬之。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577"/>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3734"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Times New Roman" w:eastAsia="標楷體" w:hAnsi="Times New Roman"/>
                <w:b/>
              </w:rPr>
              <w:t>小計</w:t>
            </w:r>
            <w:r>
              <w:rPr>
                <w:rFonts w:ascii="Wingdings" w:eastAsia="Wingdings" w:hAnsi="Wingdings" w:cs="Wingdings"/>
                <w:b/>
              </w:rPr>
              <w:t></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both"/>
              <w:rPr>
                <w:rFonts w:ascii="Times New Roman" w:eastAsia="標楷體"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1395"/>
          <w:jc w:val="center"/>
        </w:trPr>
        <w:tc>
          <w:tcPr>
            <w:tcW w:w="421"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b/>
              </w:rPr>
            </w:pPr>
            <w:r>
              <w:rPr>
                <w:rFonts w:ascii="Times New Roman" w:eastAsia="標楷體" w:hAnsi="Times New Roman"/>
                <w:b/>
              </w:rPr>
              <w:t>設備及投資</w:t>
            </w:r>
          </w:p>
        </w:tc>
        <w:tc>
          <w:tcPr>
            <w:tcW w:w="3734"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pacing w:line="300" w:lineRule="exact"/>
              <w:ind w:left="220" w:hanging="220"/>
              <w:jc w:val="both"/>
              <w:rPr>
                <w:rFonts w:ascii="Times New Roman" w:eastAsia="標楷體" w:hAnsi="Times New Roman"/>
                <w:sz w:val="22"/>
              </w:rPr>
            </w:pPr>
            <w:r>
              <w:rPr>
                <w:rFonts w:ascii="Times New Roman" w:eastAsia="標楷體" w:hAnsi="Times New Roman"/>
                <w:sz w:val="22"/>
              </w:rPr>
              <w:t>1.</w:t>
            </w:r>
            <w:r>
              <w:rPr>
                <w:rFonts w:ascii="Times New Roman" w:eastAsia="標楷體" w:hAnsi="Times New Roman"/>
                <w:sz w:val="22"/>
              </w:rPr>
              <w:t>補助科技地圖、數位教材影音製作及所需設備購置，金額</w:t>
            </w:r>
            <w:r>
              <w:rPr>
                <w:rFonts w:ascii="Times New Roman" w:eastAsia="標楷體" w:hAnsi="Times New Roman"/>
                <w:sz w:val="22"/>
              </w:rPr>
              <w:t>1</w:t>
            </w:r>
            <w:r>
              <w:rPr>
                <w:rFonts w:ascii="Times New Roman" w:eastAsia="標楷體" w:hAnsi="Times New Roman"/>
                <w:sz w:val="22"/>
              </w:rPr>
              <w:t>萬元以上，且使用年限在</w:t>
            </w:r>
            <w:r>
              <w:rPr>
                <w:rFonts w:ascii="Times New Roman" w:eastAsia="標楷體" w:hAnsi="Times New Roman"/>
                <w:sz w:val="22"/>
              </w:rPr>
              <w:t>2</w:t>
            </w:r>
            <w:r>
              <w:rPr>
                <w:rFonts w:ascii="Times New Roman" w:eastAsia="標楷體" w:hAnsi="Times New Roman"/>
                <w:sz w:val="22"/>
              </w:rPr>
              <w:t>年以上之軟、硬體設備屬之。</w:t>
            </w:r>
          </w:p>
          <w:p w:rsidR="00E8302E" w:rsidRDefault="00BE74C6">
            <w:pPr>
              <w:ind w:left="220" w:hanging="220"/>
              <w:jc w:val="both"/>
            </w:pPr>
            <w:r>
              <w:rPr>
                <w:rFonts w:ascii="Times New Roman" w:eastAsia="標楷體" w:hAnsi="Times New Roman"/>
                <w:sz w:val="22"/>
              </w:rPr>
              <w:t>2.</w:t>
            </w:r>
            <w:r>
              <w:rPr>
                <w:rFonts w:ascii="Times New Roman" w:eastAsia="標楷體" w:hAnsi="Times New Roman"/>
                <w:sz w:val="22"/>
              </w:rPr>
              <w:t>每期每案可補助</w:t>
            </w:r>
            <w:r>
              <w:rPr>
                <w:rFonts w:ascii="Times New Roman" w:eastAsia="標楷體" w:hAnsi="Times New Roman"/>
                <w:sz w:val="22"/>
              </w:rPr>
              <w:t>1</w:t>
            </w:r>
            <w:r>
              <w:rPr>
                <w:rFonts w:ascii="Times New Roman" w:eastAsia="標楷體" w:hAnsi="Times New Roman"/>
                <w:sz w:val="22"/>
              </w:rPr>
              <w:t>次，</w:t>
            </w:r>
            <w:r>
              <w:rPr>
                <w:rFonts w:ascii="Times New Roman" w:eastAsia="標楷體" w:hAnsi="Times New Roman"/>
                <w:sz w:val="22"/>
              </w:rPr>
              <w:t>A</w:t>
            </w:r>
            <w:r>
              <w:rPr>
                <w:rFonts w:ascii="Times New Roman" w:eastAsia="標楷體" w:hAnsi="Times New Roman"/>
                <w:sz w:val="22"/>
              </w:rPr>
              <w:t>、</w:t>
            </w:r>
            <w:r>
              <w:rPr>
                <w:rFonts w:ascii="Times New Roman" w:eastAsia="標楷體" w:hAnsi="Times New Roman"/>
                <w:sz w:val="22"/>
              </w:rPr>
              <w:t>B</w:t>
            </w:r>
            <w:r>
              <w:rPr>
                <w:rFonts w:ascii="Times New Roman" w:eastAsia="標楷體" w:hAnsi="Times New Roman"/>
                <w:sz w:val="22"/>
              </w:rPr>
              <w:t>類每案分別以</w:t>
            </w:r>
            <w:r>
              <w:rPr>
                <w:rFonts w:ascii="Times New Roman" w:eastAsia="標楷體" w:hAnsi="Times New Roman"/>
                <w:sz w:val="22"/>
              </w:rPr>
              <w:t>50</w:t>
            </w:r>
            <w:r>
              <w:rPr>
                <w:rFonts w:ascii="Times New Roman" w:eastAsia="標楷體" w:hAnsi="Times New Roman"/>
                <w:sz w:val="22"/>
              </w:rPr>
              <w:t>萬元、</w:t>
            </w:r>
            <w:r>
              <w:rPr>
                <w:rFonts w:ascii="Times New Roman" w:eastAsia="標楷體" w:hAnsi="Times New Roman"/>
                <w:sz w:val="22"/>
              </w:rPr>
              <w:t>20</w:t>
            </w:r>
            <w:r>
              <w:rPr>
                <w:rFonts w:ascii="Times New Roman" w:eastAsia="標楷體" w:hAnsi="Times New Roman"/>
                <w:sz w:val="22"/>
              </w:rPr>
              <w:t>萬元為上限。其擬購設備應詳列其名稱、數量、單價及與計畫關聯性。</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421"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3734"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both"/>
              <w:rPr>
                <w:rFonts w:ascii="Times New Roman" w:eastAsia="標楷體"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421"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3734"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Times New Roman" w:eastAsia="標楷體" w:hAnsi="Times New Roman"/>
                <w:b/>
              </w:rPr>
              <w:t>小計</w:t>
            </w:r>
            <w:r>
              <w:rPr>
                <w:rFonts w:ascii="Wingdings" w:eastAsia="Wingdings" w:hAnsi="Wingdings" w:cs="Wingdings"/>
                <w:b/>
              </w:rPr>
              <w:t></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spacing w:line="300" w:lineRule="exact"/>
              <w:ind w:left="240" w:hanging="240"/>
              <w:jc w:val="both"/>
              <w:rPr>
                <w:rFonts w:ascii="Times New Roman" w:eastAsia="標楷體"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2037"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rPr>
                <w:rFonts w:ascii="Times New Roman" w:eastAsia="標楷體" w:hAnsi="Times New Roman"/>
                <w:b/>
              </w:rPr>
            </w:pPr>
            <w:r>
              <w:rPr>
                <w:rFonts w:ascii="Times New Roman" w:eastAsia="標楷體" w:hAnsi="Times New Roman"/>
                <w:b/>
              </w:rPr>
              <w:t>合計</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proofErr w:type="gramStart"/>
            <w:r>
              <w:rPr>
                <w:rFonts w:ascii="Times New Roman" w:eastAsia="標楷體" w:hAnsi="Times New Roman"/>
                <w:b/>
              </w:rPr>
              <w:t>Ａ</w:t>
            </w:r>
            <w:proofErr w:type="gramEnd"/>
            <w:r>
              <w:rPr>
                <w:rFonts w:ascii="Times New Roman" w:eastAsia="標楷體" w:hAnsi="Times New Roman"/>
                <w:b/>
              </w:rPr>
              <w:t>＝</w:t>
            </w:r>
            <w:r>
              <w:rPr>
                <w:rFonts w:ascii="Wingdings" w:eastAsia="Wingdings" w:hAnsi="Wingdings" w:cs="Wingdings"/>
                <w:b/>
              </w:rPr>
              <w:t></w:t>
            </w:r>
            <w:r>
              <w:rPr>
                <w:rFonts w:ascii="Times New Roman" w:eastAsia="標楷體" w:hAnsi="Times New Roman"/>
                <w:b/>
              </w:rPr>
              <w:t>+</w:t>
            </w:r>
            <w:r>
              <w:rPr>
                <w:rFonts w:ascii="Wingdings" w:eastAsia="Wingdings" w:hAnsi="Wingdings" w:cs="Wingdings"/>
                <w:b/>
              </w:rPr>
              <w:t></w:t>
            </w:r>
            <w:r>
              <w:rPr>
                <w:rFonts w:ascii="Times New Roman" w:eastAsia="標楷體" w:hAnsi="Times New Roman"/>
                <w:b/>
              </w:rPr>
              <w:t>+</w:t>
            </w:r>
            <w:r>
              <w:rPr>
                <w:rFonts w:ascii="Wingdings" w:eastAsia="Wingdings" w:hAnsi="Wingdings" w:cs="Wingdings"/>
                <w:b/>
              </w:rPr>
              <w:t></w:t>
            </w: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both"/>
              <w:rPr>
                <w:rFonts w:ascii="Times New Roman" w:eastAsia="標楷體"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r>
              <w:rPr>
                <w:rFonts w:ascii="Times New Roman" w:eastAsia="標楷體" w:hAnsi="Times New Roman"/>
                <w:shd w:val="clear" w:color="auto" w:fill="FFFFFF"/>
              </w:rPr>
              <w:t>本部核定補助金額</w:t>
            </w:r>
            <w:r>
              <w:rPr>
                <w:rFonts w:ascii="Times New Roman" w:eastAsia="標楷體" w:hAnsi="Times New Roman"/>
                <w:shd w:val="clear" w:color="auto" w:fill="FFFFFF"/>
              </w:rPr>
              <w:t xml:space="preserve">          </w:t>
            </w:r>
            <w:r>
              <w:rPr>
                <w:rFonts w:ascii="Times New Roman" w:eastAsia="標楷體" w:hAnsi="Times New Roman"/>
                <w:shd w:val="clear" w:color="auto" w:fill="FFFFFF"/>
              </w:rPr>
              <w:t>元</w:t>
            </w:r>
          </w:p>
        </w:tc>
      </w:tr>
      <w:tr w:rsidR="00E8302E">
        <w:trPr>
          <w:trHeight w:val="1011"/>
          <w:jc w:val="center"/>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承辦</w:t>
            </w:r>
            <w:r>
              <w:rPr>
                <w:rFonts w:ascii="Times New Roman" w:eastAsia="標楷體" w:hAnsi="Times New Roman"/>
                <w:sz w:val="22"/>
              </w:rPr>
              <w:t xml:space="preserve">                        </w:t>
            </w:r>
            <w:r>
              <w:rPr>
                <w:rFonts w:ascii="Times New Roman" w:eastAsia="標楷體" w:hAnsi="Times New Roman"/>
                <w:sz w:val="22"/>
              </w:rPr>
              <w:t>主</w:t>
            </w:r>
            <w:r>
              <w:rPr>
                <w:rFonts w:ascii="Times New Roman" w:eastAsia="標楷體" w:hAnsi="Times New Roman"/>
                <w:sz w:val="22"/>
              </w:rPr>
              <w:t>(</w:t>
            </w:r>
            <w:r>
              <w:rPr>
                <w:rFonts w:ascii="Times New Roman" w:eastAsia="標楷體" w:hAnsi="Times New Roman"/>
                <w:sz w:val="22"/>
              </w:rPr>
              <w:t>會</w:t>
            </w:r>
            <w:r>
              <w:rPr>
                <w:rFonts w:ascii="Times New Roman" w:eastAsia="標楷體" w:hAnsi="Times New Roman"/>
                <w:sz w:val="22"/>
              </w:rPr>
              <w:t>)</w:t>
            </w:r>
            <w:r>
              <w:rPr>
                <w:rFonts w:ascii="Times New Roman" w:eastAsia="標楷體" w:hAnsi="Times New Roman"/>
                <w:sz w:val="22"/>
              </w:rPr>
              <w:t>計</w:t>
            </w:r>
            <w:r>
              <w:rPr>
                <w:rFonts w:ascii="Times New Roman" w:eastAsia="標楷體" w:hAnsi="Times New Roman"/>
                <w:sz w:val="22"/>
              </w:rPr>
              <w:t xml:space="preserve">                  </w:t>
            </w:r>
            <w:r>
              <w:rPr>
                <w:rFonts w:ascii="Times New Roman" w:eastAsia="標楷體" w:hAnsi="Times New Roman"/>
                <w:sz w:val="22"/>
              </w:rPr>
              <w:t>首長</w:t>
            </w:r>
          </w:p>
          <w:p w:rsidR="00E8302E" w:rsidRDefault="00BE74C6">
            <w:r>
              <w:rPr>
                <w:rFonts w:ascii="Times New Roman" w:eastAsia="標楷體" w:hAnsi="Times New Roman"/>
                <w:sz w:val="22"/>
              </w:rPr>
              <w:t xml:space="preserve"> </w:t>
            </w:r>
            <w:r>
              <w:rPr>
                <w:rFonts w:ascii="Times New Roman" w:eastAsia="標楷體" w:hAnsi="Times New Roman"/>
                <w:sz w:val="22"/>
              </w:rPr>
              <w:t>單位</w:t>
            </w:r>
            <w:r>
              <w:rPr>
                <w:rFonts w:ascii="Times New Roman" w:eastAsia="標楷體" w:hAnsi="Times New Roman"/>
                <w:sz w:val="22"/>
              </w:rPr>
              <w:t xml:space="preserve">                        </w:t>
            </w:r>
            <w:r>
              <w:rPr>
                <w:rFonts w:ascii="Times New Roman" w:eastAsia="標楷體" w:hAnsi="Times New Roman"/>
                <w:sz w:val="22"/>
              </w:rPr>
              <w:t>單位</w:t>
            </w:r>
            <w:r>
              <w:rPr>
                <w:rFonts w:ascii="Times New Roman" w:eastAsia="標楷體" w:hAnsi="Times New Roman"/>
                <w:sz w:val="22"/>
              </w:rPr>
              <w:t xml:space="preserve">         </w:t>
            </w:r>
          </w:p>
          <w:p w:rsidR="00E8302E" w:rsidRDefault="00E8302E">
            <w:pPr>
              <w:rPr>
                <w:rFonts w:ascii="Times New Roman" w:eastAsia="標楷體"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napToGrid w:val="0"/>
              <w:jc w:val="both"/>
              <w:rPr>
                <w:rFonts w:ascii="Times New Roman" w:eastAsia="標楷體" w:hAnsi="Times New Roman"/>
                <w:sz w:val="22"/>
              </w:rPr>
            </w:pPr>
            <w:r>
              <w:rPr>
                <w:rFonts w:ascii="Times New Roman" w:eastAsia="標楷體" w:hAnsi="Times New Roman"/>
                <w:sz w:val="22"/>
              </w:rPr>
              <w:t>教育部　教育部</w:t>
            </w:r>
          </w:p>
          <w:p w:rsidR="00E8302E" w:rsidRDefault="00BE74C6">
            <w:pPr>
              <w:jc w:val="both"/>
            </w:pPr>
            <w:r>
              <w:rPr>
                <w:rFonts w:ascii="Times New Roman" w:eastAsia="標楷體" w:hAnsi="Times New Roman"/>
                <w:sz w:val="22"/>
              </w:rPr>
              <w:t>承辦人　單位主管</w:t>
            </w:r>
          </w:p>
        </w:tc>
      </w:tr>
      <w:tr w:rsidR="00E8302E">
        <w:trPr>
          <w:trHeight w:val="1011"/>
          <w:jc w:val="center"/>
        </w:trPr>
        <w:tc>
          <w:tcPr>
            <w:tcW w:w="42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napToGrid w:val="0"/>
              <w:spacing w:line="240" w:lineRule="exact"/>
              <w:rPr>
                <w:rFonts w:ascii="標楷體" w:eastAsia="標楷體" w:hAnsi="標楷體"/>
              </w:rPr>
            </w:pPr>
            <w:r>
              <w:rPr>
                <w:rFonts w:ascii="標楷體" w:eastAsia="標楷體" w:hAnsi="標楷體"/>
              </w:rPr>
              <w:t xml:space="preserve">補(捐)助方式： </w:t>
            </w:r>
          </w:p>
          <w:p w:rsidR="00E8302E" w:rsidRDefault="00BE74C6">
            <w:pPr>
              <w:snapToGrid w:val="0"/>
              <w:spacing w:line="240" w:lineRule="exact"/>
              <w:rPr>
                <w:rFonts w:ascii="標楷體" w:eastAsia="標楷體" w:hAnsi="標楷體"/>
              </w:rPr>
            </w:pPr>
            <w:r>
              <w:rPr>
                <w:rFonts w:ascii="標楷體" w:eastAsia="標楷體" w:hAnsi="標楷體"/>
              </w:rPr>
              <w:t>□全額補(捐)助</w:t>
            </w:r>
          </w:p>
          <w:p w:rsidR="00E8302E" w:rsidRDefault="00BE74C6">
            <w:pPr>
              <w:snapToGrid w:val="0"/>
              <w:spacing w:line="240" w:lineRule="exact"/>
              <w:rPr>
                <w:rFonts w:ascii="標楷體" w:eastAsia="標楷體" w:hAnsi="標楷體"/>
              </w:rPr>
            </w:pPr>
            <w:r>
              <w:rPr>
                <w:rFonts w:ascii="標楷體" w:eastAsia="標楷體" w:hAnsi="標楷體"/>
              </w:rPr>
              <w:t>□部分補(捐)助</w:t>
            </w:r>
          </w:p>
          <w:p w:rsidR="00E8302E" w:rsidRDefault="00BE74C6">
            <w:pPr>
              <w:snapToGrid w:val="0"/>
              <w:spacing w:line="240" w:lineRule="exact"/>
              <w:rPr>
                <w:rFonts w:ascii="標楷體" w:eastAsia="標楷體" w:hAnsi="標楷體"/>
              </w:rPr>
            </w:pPr>
            <w:r>
              <w:rPr>
                <w:rFonts w:ascii="標楷體" w:eastAsia="標楷體" w:hAnsi="標楷體"/>
              </w:rPr>
              <w:t>指定項目補(捐)助□是□否</w:t>
            </w:r>
          </w:p>
          <w:p w:rsidR="00E8302E" w:rsidRDefault="00BE74C6">
            <w:pPr>
              <w:rPr>
                <w:rFonts w:ascii="標楷體" w:eastAsia="標楷體" w:hAnsi="標楷體"/>
              </w:rPr>
            </w:pPr>
            <w:r>
              <w:rPr>
                <w:rFonts w:ascii="標楷體" w:eastAsia="標楷體" w:hAnsi="標楷體"/>
              </w:rPr>
              <w:t>【補(捐)助比率　　％】</w:t>
            </w:r>
          </w:p>
          <w:p w:rsidR="00E8302E" w:rsidRDefault="00BE74C6">
            <w:pPr>
              <w:snapToGrid w:val="0"/>
              <w:spacing w:line="240" w:lineRule="exact"/>
              <w:rPr>
                <w:rFonts w:ascii="標楷體" w:eastAsia="標楷體" w:hAnsi="標楷體"/>
              </w:rPr>
            </w:pPr>
            <w:r>
              <w:rPr>
                <w:rFonts w:ascii="標楷體" w:eastAsia="標楷體" w:hAnsi="標楷體"/>
              </w:rPr>
              <w:br/>
              <w:t>地方政府經費辦理方式：</w:t>
            </w:r>
          </w:p>
          <w:p w:rsidR="00E8302E" w:rsidRDefault="00BE74C6">
            <w:pPr>
              <w:snapToGrid w:val="0"/>
              <w:spacing w:line="260" w:lineRule="exact"/>
              <w:rPr>
                <w:rFonts w:ascii="標楷體" w:eastAsia="標楷體" w:hAnsi="標楷體"/>
              </w:rPr>
            </w:pPr>
            <w:r>
              <w:rPr>
                <w:rFonts w:ascii="標楷體" w:eastAsia="標楷體" w:hAnsi="標楷體"/>
              </w:rPr>
              <w:t>□納入預算</w:t>
            </w:r>
          </w:p>
          <w:p w:rsidR="00E8302E" w:rsidRDefault="00BE74C6">
            <w:pPr>
              <w:spacing w:line="260" w:lineRule="exact"/>
              <w:rPr>
                <w:rFonts w:ascii="標楷體" w:eastAsia="標楷體" w:hAnsi="標楷體"/>
              </w:rPr>
            </w:pPr>
            <w:r>
              <w:rPr>
                <w:rFonts w:ascii="標楷體" w:eastAsia="標楷體" w:hAnsi="標楷體"/>
              </w:rPr>
              <w:lastRenderedPageBreak/>
              <w:t>□代收代付</w:t>
            </w:r>
          </w:p>
          <w:p w:rsidR="00E8302E" w:rsidRDefault="00BE74C6">
            <w:pPr>
              <w:spacing w:line="260" w:lineRule="exact"/>
            </w:pPr>
            <w:r>
              <w:rPr>
                <w:rFonts w:ascii="標楷體" w:eastAsia="標楷體" w:hAnsi="標楷體"/>
              </w:rPr>
              <w:t>□非屬地方政府</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napToGrid w:val="0"/>
              <w:spacing w:line="240" w:lineRule="exact"/>
              <w:ind w:left="-26" w:firstLine="26"/>
              <w:jc w:val="both"/>
            </w:pPr>
            <w:r>
              <w:rPr>
                <w:rFonts w:ascii="標楷體" w:eastAsia="標楷體" w:hAnsi="標楷體"/>
                <w:bCs/>
              </w:rPr>
              <w:lastRenderedPageBreak/>
              <w:t>餘款繳回方式</w:t>
            </w:r>
            <w:r>
              <w:rPr>
                <w:rFonts w:ascii="標楷體" w:eastAsia="標楷體" w:hAnsi="標楷體"/>
              </w:rPr>
              <w:t>：</w:t>
            </w:r>
          </w:p>
          <w:p w:rsidR="00E8302E" w:rsidRDefault="00BE74C6">
            <w:pPr>
              <w:snapToGrid w:val="0"/>
              <w:spacing w:line="240" w:lineRule="exact"/>
              <w:jc w:val="both"/>
              <w:rPr>
                <w:rFonts w:ascii="標楷體" w:eastAsia="標楷體" w:hAnsi="標楷體"/>
              </w:rPr>
            </w:pPr>
            <w:r>
              <w:rPr>
                <w:rFonts w:ascii="標楷體" w:eastAsia="標楷體" w:hAnsi="標楷體"/>
              </w:rPr>
              <w:t xml:space="preserve">□繳回  </w:t>
            </w:r>
          </w:p>
          <w:p w:rsidR="00E8302E" w:rsidRDefault="00BE74C6">
            <w:pPr>
              <w:snapToGrid w:val="0"/>
              <w:jc w:val="both"/>
            </w:pPr>
            <w:r>
              <w:rPr>
                <w:rFonts w:ascii="標楷體" w:eastAsia="標楷體" w:hAnsi="標楷體"/>
              </w:rPr>
              <w:t>□依本部補(捐)助及委辦經費</w:t>
            </w:r>
            <w:proofErr w:type="gramStart"/>
            <w:r>
              <w:rPr>
                <w:rFonts w:ascii="標楷體" w:eastAsia="標楷體" w:hAnsi="標楷體"/>
              </w:rPr>
              <w:t>核撥結報</w:t>
            </w:r>
            <w:proofErr w:type="gramEnd"/>
            <w:r>
              <w:rPr>
                <w:rFonts w:ascii="標楷體" w:eastAsia="標楷體" w:hAnsi="標楷體"/>
              </w:rPr>
              <w:t>作業要點辦理</w:t>
            </w:r>
            <w:r>
              <w:rPr>
                <w:rFonts w:ascii="標楷體" w:eastAsia="標楷體" w:hAnsi="標楷體"/>
              </w:rPr>
              <w:br/>
              <w:t>彈性經費額度:</w:t>
            </w:r>
            <w:r>
              <w:rPr>
                <w:rFonts w:ascii="標楷體" w:eastAsia="標楷體" w:hAnsi="標楷體"/>
              </w:rPr>
              <w:br/>
              <w:t>□無彈性經費</w:t>
            </w:r>
            <w:r>
              <w:rPr>
                <w:rFonts w:ascii="標楷體" w:eastAsia="標楷體" w:hAnsi="標楷體"/>
              </w:rPr>
              <w:br/>
              <w:t>□計畫金額2%，計</w:t>
            </w:r>
            <w:r>
              <w:rPr>
                <w:rFonts w:ascii="標楷體" w:eastAsia="標楷體" w:hAnsi="標楷體"/>
                <w:u w:val="single"/>
              </w:rPr>
              <w:t xml:space="preserve">     </w:t>
            </w:r>
            <w:r>
              <w:rPr>
                <w:rFonts w:ascii="標楷體" w:eastAsia="標楷體" w:hAnsi="標楷體"/>
              </w:rPr>
              <w:t>元(上限為2萬5,000元)</w:t>
            </w:r>
          </w:p>
        </w:tc>
      </w:tr>
      <w:tr w:rsidR="00E8302E">
        <w:trPr>
          <w:trHeight w:val="4841"/>
          <w:jc w:val="center"/>
        </w:trPr>
        <w:tc>
          <w:tcPr>
            <w:tcW w:w="10627" w:type="dxa"/>
            <w:gridSpan w:val="10"/>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8302E" w:rsidRDefault="00BE74C6">
            <w:pPr>
              <w:ind w:left="240" w:hanging="240"/>
              <w:jc w:val="both"/>
              <w:rPr>
                <w:rFonts w:ascii="Times New Roman" w:eastAsia="標楷體" w:hAnsi="Times New Roman"/>
              </w:rPr>
            </w:pPr>
            <w:r>
              <w:rPr>
                <w:rFonts w:ascii="Times New Roman" w:eastAsia="標楷體" w:hAnsi="Times New Roman"/>
              </w:rPr>
              <w:t>備註：</w:t>
            </w:r>
          </w:p>
          <w:p w:rsidR="00E8302E" w:rsidRDefault="00BE74C6">
            <w:pPr>
              <w:ind w:left="396" w:hanging="396"/>
              <w:jc w:val="both"/>
              <w:rPr>
                <w:rFonts w:ascii="Times New Roman" w:eastAsia="標楷體" w:hAnsi="Times New Roman"/>
              </w:rPr>
            </w:pPr>
            <w:r>
              <w:rPr>
                <w:rFonts w:ascii="Times New Roman" w:eastAsia="標楷體" w:hAnsi="Times New Roman"/>
              </w:rPr>
              <w:t>一、各計畫執行單位應事先擬訂經費支用項目，並於本表說明欄詳實敘明。</w:t>
            </w:r>
          </w:p>
          <w:p w:rsidR="00E8302E" w:rsidRDefault="00BE74C6">
            <w:pPr>
              <w:ind w:left="396" w:hanging="396"/>
              <w:jc w:val="both"/>
              <w:rPr>
                <w:rFonts w:ascii="Times New Roman" w:eastAsia="標楷體" w:hAnsi="Times New Roman"/>
              </w:rPr>
            </w:pPr>
            <w:r>
              <w:rPr>
                <w:rFonts w:ascii="Times New Roman" w:eastAsia="標楷體" w:hAnsi="Times New Roman"/>
              </w:rPr>
              <w:t>二、各執行單位經費動支應依中央政府各項經費支用規定、本部各計畫補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助要點及本要點經費編列基準表規定辦理。</w:t>
            </w:r>
          </w:p>
          <w:p w:rsidR="00E8302E" w:rsidRDefault="00BE74C6">
            <w:pPr>
              <w:ind w:left="396" w:hanging="396"/>
              <w:jc w:val="both"/>
              <w:rPr>
                <w:rFonts w:ascii="Times New Roman" w:eastAsia="標楷體" w:hAnsi="Times New Roman"/>
              </w:rPr>
            </w:pPr>
            <w:r>
              <w:rPr>
                <w:rFonts w:ascii="Times New Roman" w:eastAsia="標楷體" w:hAnsi="Times New Roman"/>
              </w:rPr>
              <w:t>三、上述中央政府經費支用規定，得</w:t>
            </w:r>
            <w:proofErr w:type="gramStart"/>
            <w:r>
              <w:rPr>
                <w:rFonts w:ascii="Times New Roman" w:eastAsia="標楷體" w:hAnsi="Times New Roman"/>
              </w:rPr>
              <w:t>逕</w:t>
            </w:r>
            <w:proofErr w:type="gramEnd"/>
            <w:r>
              <w:rPr>
                <w:rFonts w:ascii="Times New Roman" w:eastAsia="標楷體" w:hAnsi="Times New Roman"/>
              </w:rPr>
              <w:t>於「行政院主計總處網站</w:t>
            </w:r>
            <w:r>
              <w:rPr>
                <w:rFonts w:ascii="Times New Roman" w:eastAsia="標楷體" w:hAnsi="Times New Roman"/>
              </w:rPr>
              <w:t>-</w:t>
            </w:r>
            <w:r>
              <w:rPr>
                <w:rFonts w:ascii="Times New Roman" w:eastAsia="標楷體" w:hAnsi="Times New Roman"/>
              </w:rPr>
              <w:t>友善經費報支專區</w:t>
            </w:r>
            <w:r>
              <w:rPr>
                <w:rFonts w:ascii="Times New Roman" w:eastAsia="標楷體" w:hAnsi="Times New Roman"/>
              </w:rPr>
              <w:t>-</w:t>
            </w:r>
            <w:r>
              <w:rPr>
                <w:rFonts w:ascii="Times New Roman" w:eastAsia="標楷體" w:hAnsi="Times New Roman"/>
              </w:rPr>
              <w:t>內審規定」查詢參考。</w:t>
            </w:r>
          </w:p>
          <w:p w:rsidR="00E8302E" w:rsidRDefault="00BE74C6">
            <w:pPr>
              <w:ind w:left="396" w:hanging="396"/>
              <w:jc w:val="both"/>
              <w:rPr>
                <w:rFonts w:ascii="Times New Roman" w:eastAsia="標楷體" w:hAnsi="Times New Roman"/>
              </w:rPr>
            </w:pPr>
            <w:r>
              <w:rPr>
                <w:rFonts w:ascii="Times New Roman" w:eastAsia="標楷體" w:hAnsi="Times New Roman"/>
              </w:rPr>
              <w:t>四、非指定項目補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助，說明欄位新增支用項目，得由執行單位</w:t>
            </w:r>
            <w:proofErr w:type="gramStart"/>
            <w:r>
              <w:rPr>
                <w:rFonts w:ascii="Times New Roman" w:eastAsia="標楷體" w:hAnsi="Times New Roman"/>
              </w:rPr>
              <w:t>循</w:t>
            </w:r>
            <w:proofErr w:type="gramEnd"/>
            <w:r>
              <w:rPr>
                <w:rFonts w:ascii="Times New Roman" w:eastAsia="標楷體" w:hAnsi="Times New Roman"/>
              </w:rPr>
              <w:t>內部行政程序自行辦理。</w:t>
            </w:r>
          </w:p>
          <w:p w:rsidR="00E8302E" w:rsidRDefault="00BE74C6">
            <w:pPr>
              <w:ind w:left="396" w:hanging="396"/>
              <w:jc w:val="both"/>
              <w:rPr>
                <w:rFonts w:ascii="Times New Roman" w:eastAsia="標楷體" w:hAnsi="Times New Roman"/>
              </w:rPr>
            </w:pPr>
            <w:r>
              <w:rPr>
                <w:rFonts w:ascii="Times New Roman" w:eastAsia="標楷體" w:hAnsi="Times New Roman"/>
              </w:rPr>
              <w:t>五、同一計畫向本部及其他機關申請補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proofErr w:type="gramStart"/>
            <w:r>
              <w:rPr>
                <w:rFonts w:ascii="Times New Roman" w:eastAsia="標楷體" w:hAnsi="Times New Roman"/>
              </w:rPr>
              <w:t>助時</w:t>
            </w:r>
            <w:proofErr w:type="gramEnd"/>
            <w:r>
              <w:rPr>
                <w:rFonts w:ascii="Times New Roman" w:eastAsia="標楷體" w:hAnsi="Times New Roman"/>
              </w:rPr>
              <w:t>，應於計畫項目經費申請表內，詳列向本部及其他機關申請補助之項目及金額，如有隱匿不</w:t>
            </w:r>
            <w:proofErr w:type="gramStart"/>
            <w:r>
              <w:rPr>
                <w:rFonts w:ascii="Times New Roman" w:eastAsia="標楷體" w:hAnsi="Times New Roman"/>
              </w:rPr>
              <w:t>實或造</w:t>
            </w:r>
            <w:proofErr w:type="gramEnd"/>
            <w:r>
              <w:rPr>
                <w:rFonts w:ascii="Times New Roman" w:eastAsia="標楷體" w:hAnsi="Times New Roman"/>
              </w:rPr>
              <w:t>假情事，本部應撤銷該補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助案件，並收回已撥付款項。</w:t>
            </w:r>
          </w:p>
          <w:p w:rsidR="00E8302E" w:rsidRDefault="00BE74C6">
            <w:pPr>
              <w:ind w:left="396" w:hanging="396"/>
              <w:jc w:val="both"/>
              <w:rPr>
                <w:rFonts w:ascii="Times New Roman" w:eastAsia="標楷體" w:hAnsi="Times New Roman"/>
              </w:rPr>
            </w:pPr>
            <w:r>
              <w:rPr>
                <w:rFonts w:ascii="Times New Roman" w:eastAsia="標楷體" w:hAnsi="Times New Roman"/>
              </w:rPr>
              <w:t>六、補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助計畫除依本要點第</w:t>
            </w:r>
            <w:r>
              <w:rPr>
                <w:rFonts w:ascii="Times New Roman" w:eastAsia="標楷體" w:hAnsi="Times New Roman"/>
              </w:rPr>
              <w:t>4</w:t>
            </w:r>
            <w:r>
              <w:rPr>
                <w:rFonts w:ascii="Times New Roman" w:eastAsia="標楷體" w:hAnsi="Times New Roman"/>
              </w:rPr>
              <w:t>點規定之情形外，以不補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助人事費、加班費、內部場地使用費及行政管理費為原則。</w:t>
            </w:r>
          </w:p>
          <w:p w:rsidR="00E8302E" w:rsidRDefault="00BE74C6">
            <w:pPr>
              <w:ind w:left="240" w:hanging="240"/>
            </w:pPr>
            <w:r>
              <w:rPr>
                <w:rFonts w:ascii="Times New Roman" w:eastAsia="標楷體" w:hAnsi="Times New Roman"/>
              </w:rPr>
              <w:t>七、申請補</w:t>
            </w:r>
            <w:r>
              <w:rPr>
                <w:rFonts w:ascii="Times New Roman" w:eastAsia="標楷體" w:hAnsi="Times New Roman"/>
              </w:rPr>
              <w:t>(</w:t>
            </w:r>
            <w:r>
              <w:rPr>
                <w:rFonts w:ascii="Times New Roman" w:eastAsia="標楷體" w:hAnsi="Times New Roman"/>
              </w:rPr>
              <w:t>捐</w:t>
            </w:r>
            <w:r>
              <w:rPr>
                <w:rFonts w:ascii="Times New Roman" w:eastAsia="標楷體" w:hAnsi="Times New Roman"/>
              </w:rPr>
              <w:t>)</w:t>
            </w:r>
            <w:r>
              <w:rPr>
                <w:rFonts w:ascii="Times New Roman" w:eastAsia="標楷體" w:hAnsi="Times New Roman"/>
              </w:rPr>
              <w:t>助經費，其計畫執行涉及須依「政府機關政策文宣規劃執行注意事項」、預算法第</w:t>
            </w:r>
            <w:r>
              <w:rPr>
                <w:rFonts w:ascii="Times New Roman" w:eastAsia="標楷體" w:hAnsi="Times New Roman"/>
              </w:rPr>
              <w:t>62</w:t>
            </w:r>
            <w:r>
              <w:rPr>
                <w:rFonts w:ascii="Times New Roman" w:eastAsia="標楷體" w:hAnsi="Times New Roman"/>
              </w:rPr>
              <w:t>條之</w:t>
            </w:r>
            <w:r>
              <w:rPr>
                <w:rFonts w:ascii="Times New Roman" w:eastAsia="標楷體" w:hAnsi="Times New Roman"/>
              </w:rPr>
              <w:t>1</w:t>
            </w:r>
            <w:r>
              <w:rPr>
                <w:rFonts w:ascii="Times New Roman" w:eastAsia="標楷體" w:hAnsi="Times New Roman"/>
              </w:rPr>
              <w:t>及其執行原則等相關規定辦理者，應明確標示其為「廣告」，且揭示贊助機關（教育部）名稱，並不得以置入性行銷方式進行。</w:t>
            </w:r>
          </w:p>
        </w:tc>
      </w:tr>
    </w:tbl>
    <w:p w:rsidR="00E8302E" w:rsidRDefault="00BE74C6" w:rsidP="000B4A4B">
      <w:pPr>
        <w:spacing w:line="0" w:lineRule="atLeast"/>
        <w:ind w:left="238" w:hanging="238"/>
        <w:jc w:val="both"/>
        <w:rPr>
          <w:rFonts w:eastAsia="標楷體"/>
          <w:b/>
        </w:rPr>
      </w:pPr>
      <w:r>
        <w:rPr>
          <w:rFonts w:eastAsia="標楷體"/>
          <w:b/>
        </w:rPr>
        <w:t>※</w:t>
      </w:r>
      <w:r>
        <w:rPr>
          <w:rFonts w:eastAsia="標楷體"/>
          <w:b/>
        </w:rPr>
        <w:t>依公職人員利益衝突迴避法第</w:t>
      </w:r>
      <w:r>
        <w:rPr>
          <w:rFonts w:eastAsia="標楷體"/>
          <w:b/>
        </w:rPr>
        <w:t>14</w:t>
      </w:r>
      <w:r>
        <w:rPr>
          <w:rFonts w:eastAsia="標楷體"/>
          <w:b/>
        </w:rPr>
        <w:t>條第</w:t>
      </w:r>
      <w:r>
        <w:rPr>
          <w:rFonts w:eastAsia="標楷體"/>
          <w:b/>
        </w:rPr>
        <w:t>2</w:t>
      </w:r>
      <w:r>
        <w:rPr>
          <w:rFonts w:eastAsia="標楷體"/>
          <w:b/>
        </w:rPr>
        <w:t>項前段規定，公職人員或其關係人申請補助或交易行為前，應主動據實表明身分關係。又依同法第</w:t>
      </w:r>
      <w:r>
        <w:rPr>
          <w:rFonts w:eastAsia="標楷體"/>
          <w:b/>
        </w:rPr>
        <w:t>18</w:t>
      </w:r>
      <w:r>
        <w:rPr>
          <w:rFonts w:eastAsia="標楷體"/>
          <w:b/>
        </w:rPr>
        <w:t>條第</w:t>
      </w:r>
      <w:r>
        <w:rPr>
          <w:rFonts w:eastAsia="標楷體"/>
          <w:b/>
        </w:rPr>
        <w:t>3</w:t>
      </w:r>
      <w:r>
        <w:rPr>
          <w:rFonts w:eastAsia="標楷體"/>
          <w:b/>
        </w:rPr>
        <w:t>項規定，違者處新臺幣</w:t>
      </w:r>
      <w:r>
        <w:rPr>
          <w:rFonts w:eastAsia="標楷體"/>
          <w:b/>
        </w:rPr>
        <w:t>5</w:t>
      </w:r>
      <w:r>
        <w:rPr>
          <w:rFonts w:eastAsia="標楷體"/>
          <w:b/>
        </w:rPr>
        <w:t>萬元以上</w:t>
      </w:r>
      <w:r>
        <w:rPr>
          <w:rFonts w:eastAsia="標楷體"/>
          <w:b/>
        </w:rPr>
        <w:t>50</w:t>
      </w:r>
      <w:r>
        <w:rPr>
          <w:rFonts w:eastAsia="標楷體"/>
          <w:b/>
        </w:rPr>
        <w:t>萬元以下罰鍰，並得按次處罰。</w:t>
      </w:r>
    </w:p>
    <w:p w:rsidR="00E8302E" w:rsidRDefault="00BE74C6" w:rsidP="000B4A4B">
      <w:pPr>
        <w:spacing w:line="0" w:lineRule="atLeast"/>
        <w:ind w:left="238" w:hanging="238"/>
        <w:jc w:val="both"/>
      </w:pPr>
      <w:r>
        <w:rPr>
          <w:rFonts w:eastAsia="標楷體"/>
          <w:b/>
        </w:rPr>
        <w:t>※</w:t>
      </w:r>
      <w:r>
        <w:rPr>
          <w:rFonts w:eastAsia="標楷體"/>
          <w:b/>
        </w:rPr>
        <w:t>申請補助者</w:t>
      </w:r>
      <w:proofErr w:type="gramStart"/>
      <w:r>
        <w:rPr>
          <w:rFonts w:eastAsia="標楷體"/>
          <w:b/>
        </w:rPr>
        <w:t>如符須表明</w:t>
      </w:r>
      <w:proofErr w:type="gramEnd"/>
      <w:r>
        <w:rPr>
          <w:rFonts w:eastAsia="標楷體"/>
          <w:b/>
        </w:rPr>
        <w:t>身分者，請至本</w:t>
      </w:r>
      <w:bookmarkStart w:id="4" w:name="_GoBack"/>
      <w:bookmarkEnd w:id="4"/>
      <w:r>
        <w:rPr>
          <w:rFonts w:eastAsia="標楷體"/>
          <w:b/>
        </w:rPr>
        <w:t>部政風處網站</w:t>
      </w:r>
      <w:r>
        <w:rPr>
          <w:rFonts w:eastAsia="標楷體"/>
          <w:b/>
        </w:rPr>
        <w:t>(https://pse.is/EYW3R)</w:t>
      </w:r>
      <w:r>
        <w:rPr>
          <w:rFonts w:eastAsia="標楷體"/>
          <w:b/>
        </w:rPr>
        <w:t>下載「公職人員及關係人身分關係揭露表」填列，相關規定如有疑義，請洽本部各計畫主政單位或政風處。</w:t>
      </w:r>
    </w:p>
    <w:p w:rsidR="00E8302E" w:rsidRDefault="00BE74C6" w:rsidP="000B4A4B">
      <w:pPr>
        <w:spacing w:line="0" w:lineRule="atLeast"/>
        <w:ind w:left="238" w:hanging="238"/>
        <w:jc w:val="both"/>
      </w:pPr>
      <w:r>
        <w:rPr>
          <w:rFonts w:eastAsia="標楷體"/>
          <w:b/>
        </w:rPr>
        <w:t>※</w:t>
      </w:r>
      <w:r>
        <w:rPr>
          <w:rFonts w:eastAsia="標楷體"/>
          <w:b/>
        </w:rPr>
        <w:t>依政府採購法第</w:t>
      </w:r>
      <w:r>
        <w:rPr>
          <w:rFonts w:eastAsia="標楷體"/>
          <w:b/>
        </w:rPr>
        <w:t>15</w:t>
      </w:r>
      <w:r>
        <w:rPr>
          <w:rFonts w:eastAsia="標楷體"/>
          <w:b/>
        </w:rPr>
        <w:t>條第</w:t>
      </w:r>
      <w:r>
        <w:rPr>
          <w:rFonts w:eastAsia="標楷體"/>
          <w:b/>
        </w:rPr>
        <w:t>2</w:t>
      </w:r>
      <w:r>
        <w:rPr>
          <w:rFonts w:eastAsia="標楷體"/>
          <w:b/>
        </w:rPr>
        <w:t>項及第</w:t>
      </w:r>
      <w:r>
        <w:rPr>
          <w:rFonts w:eastAsia="標楷體"/>
          <w:b/>
        </w:rPr>
        <w:t>3</w:t>
      </w:r>
      <w:r>
        <w:rPr>
          <w:rFonts w:eastAsia="標楷體"/>
          <w:b/>
        </w:rPr>
        <w:t>項規定，機關人員對於與採購有關之事項，涉及本人、配偶、二親等以內親屬，或共同生活家屬之利益時，應行迴避。機關首長發現前項人員有應行迴避之情事而未依規定迴避者，應令其迴避，並另行指定人員辦理。</w:t>
      </w:r>
    </w:p>
    <w:p w:rsidR="00E8302E" w:rsidRDefault="00E8302E">
      <w:pPr>
        <w:rPr>
          <w:rFonts w:ascii="Times New Roman" w:eastAsia="標楷體" w:hAnsi="Times New Roman"/>
        </w:rPr>
      </w:pPr>
    </w:p>
    <w:p w:rsidR="00E8302E" w:rsidRDefault="00BE74C6">
      <w:pPr>
        <w:pageBreakBefore/>
        <w:numPr>
          <w:ilvl w:val="0"/>
          <w:numId w:val="2"/>
        </w:numPr>
        <w:spacing w:before="180" w:after="180" w:line="400" w:lineRule="exact"/>
        <w:ind w:right="-240"/>
      </w:pPr>
      <w:r>
        <w:rPr>
          <w:rFonts w:ascii="Times New Roman" w:eastAsia="標楷體" w:hAnsi="Times New Roman"/>
          <w:b/>
          <w:sz w:val="28"/>
          <w:szCs w:val="28"/>
        </w:rPr>
        <w:lastRenderedPageBreak/>
        <w:t>學校自籌款經費清單</w:t>
      </w:r>
    </w:p>
    <w:tbl>
      <w:tblPr>
        <w:tblW w:w="10485" w:type="dxa"/>
        <w:jc w:val="center"/>
        <w:tblLayout w:type="fixed"/>
        <w:tblCellMar>
          <w:left w:w="10" w:type="dxa"/>
          <w:right w:w="10" w:type="dxa"/>
        </w:tblCellMar>
        <w:tblLook w:val="0000" w:firstRow="0" w:lastRow="0" w:firstColumn="0" w:lastColumn="0" w:noHBand="0" w:noVBand="0"/>
      </w:tblPr>
      <w:tblGrid>
        <w:gridCol w:w="421"/>
        <w:gridCol w:w="1416"/>
        <w:gridCol w:w="1134"/>
        <w:gridCol w:w="1134"/>
        <w:gridCol w:w="1134"/>
        <w:gridCol w:w="2411"/>
        <w:gridCol w:w="1275"/>
        <w:gridCol w:w="1560"/>
      </w:tblGrid>
      <w:tr w:rsidR="00E8302E">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rPr>
            </w:pPr>
            <w:r>
              <w:rPr>
                <w:rFonts w:ascii="Times New Roman" w:eastAsia="標楷體" w:hAnsi="Times New Roman"/>
              </w:rPr>
              <w:t>執行單位：</w:t>
            </w:r>
            <w:proofErr w:type="gramStart"/>
            <w:r>
              <w:rPr>
                <w:rFonts w:ascii="Times New Roman" w:eastAsia="標楷體" w:hAnsi="Times New Roman"/>
              </w:rPr>
              <w:t>Ｏ</w:t>
            </w:r>
            <w:proofErr w:type="gramEnd"/>
            <w:r>
              <w:rPr>
                <w:rFonts w:ascii="Times New Roman" w:eastAsia="標楷體" w:hAnsi="Times New Roman"/>
              </w:rPr>
              <w:t>Ｏ學校（ＯＯ單位）（請寫學校單位全名）</w:t>
            </w:r>
          </w:p>
        </w:tc>
      </w:tr>
      <w:tr w:rsidR="00E8302E">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rPr>
            </w:pPr>
            <w:r>
              <w:rPr>
                <w:rFonts w:ascii="Times New Roman" w:eastAsia="標楷體" w:hAnsi="Times New Roman"/>
              </w:rPr>
              <w:t>計畫名稱：</w:t>
            </w:r>
            <w:proofErr w:type="gramStart"/>
            <w:r>
              <w:rPr>
                <w:rFonts w:ascii="Times New Roman" w:eastAsia="標楷體" w:hAnsi="Times New Roman"/>
              </w:rPr>
              <w:t>114</w:t>
            </w:r>
            <w:proofErr w:type="gramEnd"/>
            <w:r>
              <w:rPr>
                <w:rFonts w:ascii="Times New Roman" w:eastAsia="標楷體" w:hAnsi="Times New Roman"/>
              </w:rPr>
              <w:t>年度人文社會與產業實務創新鏈結計畫－Ｏ類：</w:t>
            </w:r>
            <w:proofErr w:type="gramStart"/>
            <w:r>
              <w:rPr>
                <w:rFonts w:ascii="Times New Roman" w:eastAsia="標楷體" w:hAnsi="Times New Roman"/>
              </w:rPr>
              <w:t>Ｏ</w:t>
            </w:r>
            <w:proofErr w:type="gramEnd"/>
            <w:r>
              <w:rPr>
                <w:rFonts w:ascii="Times New Roman" w:eastAsia="標楷體" w:hAnsi="Times New Roman"/>
              </w:rPr>
              <w:t>Ｏ計畫（計畫名稱）</w:t>
            </w:r>
          </w:p>
        </w:tc>
      </w:tr>
      <w:tr w:rsidR="00E8302E">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ind w:left="1200" w:hanging="1200"/>
              <w:rPr>
                <w:rFonts w:ascii="Times New Roman" w:eastAsia="標楷體" w:hAnsi="Times New Roman"/>
              </w:rPr>
            </w:pPr>
            <w:r>
              <w:rPr>
                <w:rFonts w:ascii="Times New Roman" w:eastAsia="標楷體" w:hAnsi="Times New Roman"/>
              </w:rPr>
              <w:t>計畫期程：</w:t>
            </w:r>
            <w:r>
              <w:rPr>
                <w:rFonts w:ascii="Times New Roman" w:eastAsia="標楷體" w:hAnsi="Times New Roman"/>
              </w:rPr>
              <w:t>114</w:t>
            </w:r>
            <w:r>
              <w:rPr>
                <w:rFonts w:ascii="Times New Roman" w:eastAsia="標楷體" w:hAnsi="Times New Roman"/>
              </w:rPr>
              <w:t>年</w:t>
            </w:r>
            <w:r>
              <w:rPr>
                <w:rFonts w:ascii="Times New Roman" w:eastAsia="標楷體" w:hAnsi="Times New Roman"/>
              </w:rPr>
              <w:t>2</w:t>
            </w:r>
            <w:r>
              <w:rPr>
                <w:rFonts w:ascii="Times New Roman" w:eastAsia="標楷體" w:hAnsi="Times New Roman"/>
              </w:rPr>
              <w:t>月</w:t>
            </w:r>
            <w:r>
              <w:rPr>
                <w:rFonts w:ascii="Times New Roman" w:eastAsia="標楷體" w:hAnsi="Times New Roman"/>
              </w:rPr>
              <w:t>1</w:t>
            </w:r>
            <w:r>
              <w:rPr>
                <w:rFonts w:ascii="Times New Roman" w:eastAsia="標楷體" w:hAnsi="Times New Roman"/>
              </w:rPr>
              <w:t>日至</w:t>
            </w:r>
            <w:r>
              <w:rPr>
                <w:rFonts w:ascii="Times New Roman" w:eastAsia="標楷體" w:hAnsi="Times New Roman"/>
              </w:rPr>
              <w:t>116</w:t>
            </w:r>
            <w:r>
              <w:rPr>
                <w:rFonts w:ascii="Times New Roman" w:eastAsia="標楷體" w:hAnsi="Times New Roman"/>
              </w:rPr>
              <w:t>年</w:t>
            </w:r>
            <w:r>
              <w:rPr>
                <w:rFonts w:ascii="Times New Roman" w:eastAsia="標楷體" w:hAnsi="Times New Roman"/>
              </w:rPr>
              <w:t>1</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w:t>
            </w:r>
            <w:r>
              <w:rPr>
                <w:rFonts w:ascii="Times New Roman" w:eastAsia="標楷體" w:hAnsi="Times New Roman"/>
              </w:rPr>
              <w:t>第二期申請</w:t>
            </w:r>
            <w:r>
              <w:rPr>
                <w:rFonts w:ascii="Times New Roman" w:eastAsia="標楷體" w:hAnsi="Times New Roman"/>
              </w:rPr>
              <w:t>)</w:t>
            </w:r>
          </w:p>
        </w:tc>
      </w:tr>
      <w:tr w:rsidR="00E8302E">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rPr>
            </w:pPr>
            <w:r>
              <w:rPr>
                <w:rFonts w:ascii="Times New Roman" w:eastAsia="標楷體" w:hAnsi="Times New Roman"/>
              </w:rPr>
              <w:t>計畫主持人：</w:t>
            </w:r>
          </w:p>
        </w:tc>
      </w:tr>
      <w:tr w:rsidR="00E8302E">
        <w:trPr>
          <w:jc w:val="center"/>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rPr>
            </w:pPr>
            <w:r>
              <w:rPr>
                <w:rFonts w:ascii="Times New Roman" w:eastAsia="標楷體" w:hAnsi="Times New Roman"/>
              </w:rPr>
              <w:t>計畫經費總額（</w:t>
            </w:r>
            <w:proofErr w:type="gramStart"/>
            <w:r>
              <w:rPr>
                <w:rFonts w:ascii="Times New Roman" w:eastAsia="標楷體" w:hAnsi="Times New Roman"/>
              </w:rPr>
              <w:t>Ａ</w:t>
            </w:r>
            <w:proofErr w:type="gramEnd"/>
            <w:r>
              <w:rPr>
                <w:rFonts w:ascii="Times New Roman" w:eastAsia="標楷體" w:hAnsi="Times New Roman"/>
              </w:rPr>
              <w:t>＋Ｂ）：</w:t>
            </w:r>
            <w:r>
              <w:rPr>
                <w:rFonts w:ascii="Times New Roman" w:eastAsia="標楷體" w:hAnsi="Times New Roman"/>
              </w:rPr>
              <w:t xml:space="preserve">      </w:t>
            </w:r>
            <w:r>
              <w:rPr>
                <w:rFonts w:ascii="Times New Roman" w:eastAsia="標楷體" w:hAnsi="Times New Roman"/>
              </w:rPr>
              <w:t>元，向本部申請補助金額</w:t>
            </w:r>
            <w:proofErr w:type="gramStart"/>
            <w:r>
              <w:rPr>
                <w:rFonts w:ascii="Times New Roman" w:eastAsia="標楷體" w:hAnsi="Times New Roman"/>
              </w:rPr>
              <w:t>Ａ</w:t>
            </w:r>
            <w:proofErr w:type="gramEnd"/>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元，學校自籌款</w:t>
            </w:r>
            <w:proofErr w:type="gramStart"/>
            <w:r>
              <w:rPr>
                <w:rFonts w:ascii="Times New Roman" w:eastAsia="標楷體" w:hAnsi="Times New Roman"/>
              </w:rPr>
              <w:t>Ｂ</w:t>
            </w:r>
            <w:proofErr w:type="gramEnd"/>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元</w:t>
            </w:r>
          </w:p>
        </w:tc>
      </w:tr>
      <w:tr w:rsidR="00E8302E">
        <w:trPr>
          <w:jc w:val="center"/>
        </w:trPr>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rPr>
            </w:pPr>
            <w:r>
              <w:rPr>
                <w:rFonts w:ascii="Times New Roman" w:eastAsia="標楷體" w:hAnsi="Times New Roman"/>
              </w:rPr>
              <w:t>經費項目</w:t>
            </w:r>
          </w:p>
        </w:tc>
        <w:tc>
          <w:tcPr>
            <w:tcW w:w="58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rPr>
            </w:pPr>
            <w:r>
              <w:rPr>
                <w:rFonts w:ascii="Times New Roman" w:eastAsia="標楷體" w:hAnsi="Times New Roman"/>
              </w:rPr>
              <w:t>學校自籌款經費明細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rPr>
            </w:pPr>
            <w:r>
              <w:rPr>
                <w:rFonts w:ascii="Times New Roman" w:eastAsia="標楷體" w:hAnsi="Times New Roman"/>
              </w:rPr>
              <w:t>教育部核定情形</w:t>
            </w:r>
          </w:p>
          <w:p w:rsidR="00E8302E" w:rsidRDefault="00BE74C6">
            <w:pPr>
              <w:jc w:val="center"/>
            </w:pPr>
            <w:r>
              <w:rPr>
                <w:rFonts w:ascii="Times New Roman" w:eastAsia="標楷體" w:hAnsi="Times New Roman"/>
              </w:rPr>
              <w:t>(</w:t>
            </w:r>
            <w:r>
              <w:rPr>
                <w:rFonts w:ascii="Times New Roman" w:eastAsia="標楷體" w:hAnsi="Times New Roman"/>
              </w:rPr>
              <w:t>申請單位請勿填寫</w:t>
            </w:r>
            <w:r>
              <w:rPr>
                <w:rFonts w:ascii="Times New Roman" w:eastAsia="標楷體" w:hAnsi="Times New Roman"/>
              </w:rPr>
              <w:t>)</w:t>
            </w:r>
          </w:p>
        </w:tc>
      </w:tr>
      <w:tr w:rsidR="00E8302E">
        <w:trPr>
          <w:jc w:val="center"/>
        </w:trPr>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pacing w:val="-10"/>
              </w:rPr>
            </w:pPr>
            <w:r>
              <w:rPr>
                <w:rFonts w:ascii="Times New Roman" w:eastAsia="標楷體" w:hAnsi="Times New Roman"/>
                <w:spacing w:val="-10"/>
              </w:rPr>
              <w:t>單價</w:t>
            </w:r>
            <w:r>
              <w:rPr>
                <w:rFonts w:ascii="Times New Roman" w:eastAsia="標楷體" w:hAnsi="Times New Roman"/>
                <w:spacing w:val="-10"/>
              </w:rPr>
              <w:t>(</w:t>
            </w:r>
            <w:r>
              <w:rPr>
                <w:rFonts w:ascii="Times New Roman" w:eastAsia="標楷體" w:hAnsi="Times New Roman"/>
                <w:spacing w:val="-10"/>
              </w:rPr>
              <w:t>元</w:t>
            </w:r>
            <w:r>
              <w:rPr>
                <w:rFonts w:ascii="Times New Roman" w:eastAsia="標楷體" w:hAnsi="Times New Roman"/>
                <w:spacing w:val="-1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rPr>
            </w:pPr>
            <w:r>
              <w:rPr>
                <w:rFonts w:ascii="Times New Roman" w:eastAsia="標楷體" w:hAnsi="Times New Roman"/>
              </w:rPr>
              <w:t>數量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pPr>
            <w:r>
              <w:rPr>
                <w:rFonts w:ascii="Times New Roman" w:eastAsia="標楷體" w:hAnsi="Times New Roman"/>
                <w:spacing w:val="-10"/>
              </w:rPr>
              <w:t>總價</w:t>
            </w:r>
            <w:r>
              <w:rPr>
                <w:rFonts w:ascii="Times New Roman" w:eastAsia="標楷體" w:hAnsi="Times New Roman"/>
                <w:spacing w:val="-10"/>
              </w:rPr>
              <w:t>(</w:t>
            </w:r>
            <w:r>
              <w:rPr>
                <w:rFonts w:ascii="Times New Roman" w:eastAsia="標楷體" w:hAnsi="Times New Roman"/>
                <w:spacing w:val="-10"/>
              </w:rPr>
              <w:t>元</w:t>
            </w:r>
            <w:r>
              <w:rPr>
                <w:rFonts w:ascii="Times New Roman" w:eastAsia="標楷體" w:hAnsi="Times New Roman"/>
                <w:spacing w:val="-10"/>
              </w:rPr>
              <w:t>)</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rPr>
            </w:pPr>
            <w:r>
              <w:rPr>
                <w:rFonts w:ascii="Times New Roman" w:eastAsia="標楷體" w:hAnsi="Times New Roman"/>
              </w:rPr>
              <w:t>說明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pacing w:val="-10"/>
              </w:rPr>
            </w:pPr>
            <w:r>
              <w:rPr>
                <w:rFonts w:ascii="Times New Roman" w:eastAsia="標楷體" w:hAnsi="Times New Roman"/>
                <w:spacing w:val="-10"/>
              </w:rPr>
              <w:t>金額</w:t>
            </w:r>
            <w:r>
              <w:rPr>
                <w:rFonts w:ascii="Times New Roman" w:eastAsia="標楷體" w:hAnsi="Times New Roman"/>
                <w:spacing w:val="-10"/>
              </w:rPr>
              <w:t>(</w:t>
            </w:r>
            <w:r>
              <w:rPr>
                <w:rFonts w:ascii="Times New Roman" w:eastAsia="標楷體" w:hAnsi="Times New Roman"/>
                <w:spacing w:val="-10"/>
              </w:rPr>
              <w:t>元</w:t>
            </w:r>
            <w:r>
              <w:rPr>
                <w:rFonts w:ascii="Times New Roman" w:eastAsia="標楷體" w:hAnsi="Times New Roman"/>
                <w:spacing w:val="-1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spacing w:val="-10"/>
              </w:rPr>
            </w:pPr>
            <w:r>
              <w:rPr>
                <w:rFonts w:ascii="Times New Roman" w:eastAsia="標楷體" w:hAnsi="Times New Roman"/>
                <w:spacing w:val="-10"/>
              </w:rPr>
              <w:t>說明</w:t>
            </w:r>
          </w:p>
        </w:tc>
      </w:tr>
      <w:tr w:rsidR="00E8302E">
        <w:trPr>
          <w:trHeight w:val="46"/>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b/>
              </w:rPr>
            </w:pPr>
            <w:r>
              <w:rPr>
                <w:rFonts w:ascii="Times New Roman" w:eastAsia="標楷體" w:hAnsi="Times New Roman"/>
                <w:b/>
              </w:rPr>
              <w:t>人</w:t>
            </w:r>
          </w:p>
          <w:p w:rsidR="00E8302E" w:rsidRDefault="00BE74C6">
            <w:pPr>
              <w:jc w:val="center"/>
              <w:rPr>
                <w:rFonts w:ascii="Times New Roman" w:eastAsia="標楷體" w:hAnsi="Times New Roman"/>
                <w:b/>
              </w:rPr>
            </w:pPr>
            <w:r>
              <w:rPr>
                <w:rFonts w:ascii="Times New Roman" w:eastAsia="標楷體" w:hAnsi="Times New Roman"/>
                <w:b/>
              </w:rPr>
              <w:t>事</w:t>
            </w:r>
          </w:p>
          <w:p w:rsidR="00E8302E" w:rsidRDefault="00BE74C6">
            <w:pPr>
              <w:jc w:val="center"/>
            </w:pPr>
            <w:r>
              <w:rPr>
                <w:rFonts w:ascii="Times New Roman" w:eastAsia="標楷體" w:hAnsi="Times New Roman"/>
                <w:b/>
              </w:rPr>
              <w:t>費</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r>
      <w:tr w:rsidR="00E8302E">
        <w:trPr>
          <w:trHeight w:val="46"/>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rPr>
            </w:pPr>
            <w:r>
              <w:rPr>
                <w:rFonts w:ascii="Times New Roman" w:eastAsia="標楷體" w:hAnsi="Times New Roman"/>
              </w:rPr>
              <w:t>離職儲金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both"/>
              <w:rPr>
                <w:rFonts w:ascii="Times New Roman" w:eastAsia="標楷體" w:hAnsi="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rPr>
            </w:pPr>
            <w:r>
              <w:rPr>
                <w:rFonts w:ascii="Times New Roman" w:eastAsia="標楷體" w:hAnsi="Times New Roman"/>
              </w:rPr>
              <w:t>勞工保險</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both"/>
              <w:rPr>
                <w:rFonts w:ascii="Times New Roman" w:eastAsia="標楷體" w:hAnsi="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rPr>
                <w:rFonts w:ascii="Times New Roman" w:eastAsia="標楷體" w:hAnsi="Times New Roman"/>
              </w:rPr>
            </w:pPr>
            <w:r>
              <w:rPr>
                <w:rFonts w:ascii="Times New Roman" w:eastAsia="標楷體" w:hAnsi="Times New Roman"/>
              </w:rPr>
              <w:t>補充保費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both"/>
              <w:rPr>
                <w:rFonts w:ascii="Times New Roman" w:eastAsia="標楷體" w:hAnsi="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5"/>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Times New Roman" w:eastAsia="標楷體" w:hAnsi="Times New Roman"/>
                <w:b/>
              </w:rPr>
              <w:t>小計</w:t>
            </w:r>
            <w:r>
              <w:rPr>
                <w:rFonts w:ascii="Wingdings" w:eastAsia="Wingdings" w:hAnsi="Wingdings" w:cs="Wingdings"/>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both"/>
              <w:rPr>
                <w:rFonts w:ascii="Times New Roman" w:eastAsia="標楷體" w:hAnsi="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b/>
              </w:rPr>
            </w:pPr>
            <w:r>
              <w:rPr>
                <w:rFonts w:ascii="Times New Roman" w:eastAsia="標楷體" w:hAnsi="Times New Roman"/>
                <w:b/>
              </w:rPr>
              <w:t>業</w:t>
            </w:r>
          </w:p>
          <w:p w:rsidR="00E8302E" w:rsidRDefault="00BE74C6">
            <w:pPr>
              <w:jc w:val="center"/>
              <w:rPr>
                <w:rFonts w:ascii="Times New Roman" w:eastAsia="標楷體" w:hAnsi="Times New Roman"/>
                <w:b/>
              </w:rPr>
            </w:pPr>
            <w:proofErr w:type="gramStart"/>
            <w:r>
              <w:rPr>
                <w:rFonts w:ascii="Times New Roman" w:eastAsia="標楷體" w:hAnsi="Times New Roman"/>
                <w:b/>
              </w:rPr>
              <w:t>務</w:t>
            </w:r>
            <w:proofErr w:type="gramEnd"/>
          </w:p>
          <w:p w:rsidR="00E8302E" w:rsidRDefault="00BE74C6">
            <w:pPr>
              <w:jc w:val="center"/>
            </w:pPr>
            <w:r>
              <w:rPr>
                <w:rFonts w:ascii="Times New Roman" w:eastAsia="標楷體" w:hAnsi="Times New Roman"/>
                <w:b/>
              </w:rPr>
              <w:t>費</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rsidR="00E8302E" w:rsidRDefault="00E8302E">
            <w:pPr>
              <w:jc w:val="right"/>
              <w:rPr>
                <w:rFonts w:ascii="Times New Roman" w:eastAsia="標楷體" w:hAnsi="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cente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261"/>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rPr>
            </w:pPr>
            <w:r>
              <w:rPr>
                <w:rFonts w:ascii="Times New Roman" w:eastAsia="標楷體" w:hAnsi="Times New Roman"/>
              </w:rPr>
              <w:t>補充保費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rPr>
                <w:rFonts w:ascii="Times New Roman" w:eastAsia="標楷體"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E8302E">
            <w:pPr>
              <w:jc w:val="right"/>
              <w:rPr>
                <w:rFonts w:ascii="Times New Roman" w:eastAsia="標楷體" w:hAnsi="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both"/>
              <w:rPr>
                <w:rFonts w:ascii="Times New Roman" w:eastAsia="標楷體" w:hAnsi="Times New Roman"/>
              </w:rPr>
            </w:pPr>
            <w:r>
              <w:rPr>
                <w:rFonts w:ascii="Times New Roman" w:eastAsia="標楷體" w:hAnsi="Times New Roman"/>
              </w:rPr>
              <w:t>雜支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pacing w:line="280" w:lineRule="exact"/>
              <w:jc w:val="both"/>
              <w:rPr>
                <w:rFonts w:ascii="Times New Roman" w:eastAsia="標楷體" w:hAnsi="Times New Roman"/>
                <w:szCs w:val="24"/>
              </w:rPr>
            </w:pPr>
            <w:r>
              <w:rPr>
                <w:rFonts w:ascii="Times New Roman" w:eastAsia="標楷體" w:hAnsi="Times New Roman"/>
                <w:szCs w:val="24"/>
              </w:rPr>
              <w:t>凡前項費用未列之辦公事務費用屬之。如文具用品、紙張、資訊耗材、資料夾、郵資、錄音筆、隨身硬碟等屬之。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Times New Roman" w:eastAsia="標楷體" w:hAnsi="Times New Roman"/>
                <w:b/>
              </w:rPr>
              <w:t>小計</w:t>
            </w:r>
            <w:r>
              <w:rPr>
                <w:rFonts w:ascii="Wingdings" w:eastAsia="Wingdings" w:hAnsi="Wingdings" w:cs="Wingdings"/>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spacing w:line="280" w:lineRule="exact"/>
              <w:jc w:val="both"/>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center"/>
              <w:rPr>
                <w:rFonts w:ascii="Times New Roman" w:eastAsia="標楷體" w:hAnsi="Times New Roman"/>
                <w:b/>
              </w:rPr>
            </w:pPr>
            <w:r>
              <w:rPr>
                <w:rFonts w:ascii="Times New Roman" w:eastAsia="標楷體" w:hAnsi="Times New Roman"/>
                <w:b/>
              </w:rPr>
              <w:t>設備費</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spacing w:line="280" w:lineRule="exact"/>
              <w:jc w:val="both"/>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b/>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spacing w:line="280" w:lineRule="exact"/>
              <w:jc w:val="both"/>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trPr>
          <w:trHeight w:val="46"/>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b/>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jc w:val="right"/>
            </w:pPr>
            <w:r>
              <w:rPr>
                <w:rFonts w:ascii="Times New Roman" w:eastAsia="標楷體" w:hAnsi="Times New Roman"/>
                <w:b/>
              </w:rPr>
              <w:t>小計</w:t>
            </w:r>
            <w:r w:rsidR="008739CE">
              <w:rPr>
                <w:rFonts w:ascii="Wingdings" w:eastAsia="Wingdings" w:hAnsi="Wingdings" w:cs="Wingdings"/>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b/>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pacing w:line="280" w:lineRule="exact"/>
              <w:jc w:val="both"/>
              <w:rPr>
                <w:rFonts w:ascii="Times New Roman" w:eastAsia="標楷體" w:hAnsi="Times New Roman"/>
                <w:szCs w:val="24"/>
              </w:rPr>
            </w:pPr>
            <w:r>
              <w:rPr>
                <w:rFonts w:ascii="Times New Roman" w:eastAsia="標楷體" w:hAnsi="Times New Roman"/>
                <w:szCs w:val="24"/>
              </w:rPr>
              <w:t>金額</w:t>
            </w:r>
            <w:r>
              <w:rPr>
                <w:rFonts w:ascii="Times New Roman" w:eastAsia="標楷體" w:hAnsi="Times New Roman"/>
                <w:szCs w:val="24"/>
              </w:rPr>
              <w:t>1</w:t>
            </w:r>
            <w:r>
              <w:rPr>
                <w:rFonts w:ascii="Times New Roman" w:eastAsia="標楷體" w:hAnsi="Times New Roman"/>
                <w:szCs w:val="24"/>
              </w:rPr>
              <w:t>萬元以上，且使用年限在</w:t>
            </w:r>
            <w:r>
              <w:rPr>
                <w:rFonts w:ascii="Times New Roman" w:eastAsia="標楷體" w:hAnsi="Times New Roman"/>
                <w:szCs w:val="24"/>
              </w:rPr>
              <w:t>2</w:t>
            </w:r>
            <w:r>
              <w:rPr>
                <w:rFonts w:ascii="Times New Roman" w:eastAsia="標楷體" w:hAnsi="Times New Roman"/>
                <w:szCs w:val="24"/>
              </w:rPr>
              <w:t>年以上之軟、硬體設備。</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r>
      <w:tr w:rsidR="00E8302E" w:rsidTr="000B4A4B">
        <w:trPr>
          <w:trHeight w:val="436"/>
          <w:jc w:val="center"/>
        </w:trPr>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r>
              <w:rPr>
                <w:rFonts w:ascii="Times New Roman" w:eastAsia="標楷體" w:hAnsi="Times New Roman"/>
                <w:b/>
              </w:rPr>
              <w:t>學校自籌款合計</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roofErr w:type="gramStart"/>
            <w:r>
              <w:rPr>
                <w:rFonts w:ascii="Times New Roman" w:eastAsia="標楷體" w:hAnsi="Times New Roman"/>
                <w:b/>
              </w:rPr>
              <w:t>Ｂ</w:t>
            </w:r>
            <w:proofErr w:type="gramEnd"/>
            <w:r>
              <w:rPr>
                <w:rFonts w:ascii="Times New Roman" w:eastAsia="標楷體" w:hAnsi="Times New Roman"/>
                <w:b/>
              </w:rPr>
              <w:t>＝</w:t>
            </w:r>
            <w:r>
              <w:rPr>
                <w:rFonts w:ascii="Wingdings" w:eastAsia="Wingdings" w:hAnsi="Wingdings" w:cs="Wingdings"/>
                <w:b/>
              </w:rPr>
              <w:t></w:t>
            </w:r>
            <w:r>
              <w:rPr>
                <w:rFonts w:ascii="Times New Roman" w:eastAsia="標楷體" w:hAnsi="Times New Roman"/>
                <w:b/>
              </w:rPr>
              <w:t>+</w:t>
            </w:r>
            <w:r>
              <w:rPr>
                <w:rFonts w:ascii="Wingdings" w:eastAsia="Wingdings" w:hAnsi="Wingdings" w:cs="Wingdings"/>
                <w:b/>
              </w:rPr>
              <w:t></w:t>
            </w:r>
            <w:r>
              <w:rPr>
                <w:rFonts w:ascii="Times New Roman" w:eastAsia="標楷體" w:hAnsi="Times New Roman"/>
                <w:b/>
              </w:rPr>
              <w:t>+</w:t>
            </w:r>
            <w:r w:rsidR="008739CE">
              <w:rPr>
                <w:rFonts w:ascii="Wingdings" w:eastAsia="Wingdings" w:hAnsi="Wingdings" w:cs="Wingdings"/>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rPr>
                <w:rFonts w:ascii="Times New Roman" w:eastAsia="標楷體" w:hAnsi="Times New Roman"/>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BE74C6">
            <w:pPr>
              <w:spacing w:line="280" w:lineRule="exact"/>
              <w:jc w:val="both"/>
              <w:rPr>
                <w:rFonts w:ascii="Times New Roman" w:eastAsia="標楷體" w:hAnsi="Times New Roman"/>
                <w:szCs w:val="24"/>
              </w:rPr>
            </w:pPr>
            <w:r>
              <w:rPr>
                <w:rFonts w:ascii="Times New Roman" w:eastAsia="標楷體" w:hAnsi="Times New Roman"/>
                <w:szCs w:val="24"/>
              </w:rPr>
              <w:t>學校自籌經費不得少於教育部補助額度之</w:t>
            </w:r>
            <w:r>
              <w:rPr>
                <w:rFonts w:ascii="Times New Roman" w:eastAsia="標楷體" w:hAnsi="Times New Roman"/>
                <w:szCs w:val="24"/>
              </w:rPr>
              <w:t>10%</w:t>
            </w:r>
            <w:r>
              <w:rPr>
                <w:rFonts w:ascii="Times New Roman" w:eastAsia="標楷體" w:hAnsi="Times New Roman"/>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8302E" w:rsidRDefault="00E8302E">
            <w:pPr>
              <w:jc w:val="right"/>
              <w:rPr>
                <w:rFonts w:ascii="Times New Roman" w:eastAsia="標楷體" w:hAnsi="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r>
              <w:rPr>
                <w:rFonts w:ascii="Times New Roman" w:eastAsia="標楷體" w:hAnsi="Times New Roman"/>
                <w:shd w:val="clear" w:color="auto" w:fill="FFFFFF"/>
              </w:rPr>
              <w:t>本部核定自籌款金額</w:t>
            </w:r>
            <w:r>
              <w:rPr>
                <w:rFonts w:ascii="Times New Roman" w:eastAsia="標楷體" w:hAnsi="Times New Roman"/>
                <w:shd w:val="clear" w:color="auto" w:fill="FFFFFF"/>
              </w:rPr>
              <w:t xml:space="preserve">    </w:t>
            </w:r>
            <w:r>
              <w:rPr>
                <w:rFonts w:ascii="Times New Roman" w:eastAsia="標楷體" w:hAnsi="Times New Roman"/>
                <w:shd w:val="clear" w:color="auto" w:fill="FFFFFF"/>
              </w:rPr>
              <w:t>元</w:t>
            </w:r>
          </w:p>
        </w:tc>
      </w:tr>
      <w:tr w:rsidR="00E8302E" w:rsidTr="006F152F">
        <w:trPr>
          <w:trHeight w:val="1683"/>
          <w:jc w:val="center"/>
        </w:trPr>
        <w:tc>
          <w:tcPr>
            <w:tcW w:w="76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rPr>
                <w:rFonts w:ascii="Times New Roman" w:eastAsia="標楷體" w:hAnsi="Times New Roman"/>
                <w:sz w:val="22"/>
              </w:rPr>
            </w:pPr>
            <w:r>
              <w:rPr>
                <w:rFonts w:ascii="Times New Roman" w:eastAsia="標楷體" w:hAnsi="Times New Roman"/>
                <w:sz w:val="22"/>
              </w:rPr>
              <w:t xml:space="preserve"> </w:t>
            </w:r>
            <w:r>
              <w:rPr>
                <w:rFonts w:ascii="Times New Roman" w:eastAsia="標楷體" w:hAnsi="Times New Roman"/>
                <w:sz w:val="22"/>
              </w:rPr>
              <w:t>承辦</w:t>
            </w:r>
            <w:r>
              <w:rPr>
                <w:rFonts w:ascii="Times New Roman" w:eastAsia="標楷體" w:hAnsi="Times New Roman"/>
                <w:sz w:val="22"/>
              </w:rPr>
              <w:t xml:space="preserve">                  </w:t>
            </w:r>
            <w:r>
              <w:rPr>
                <w:rFonts w:ascii="Times New Roman" w:eastAsia="標楷體" w:hAnsi="Times New Roman"/>
                <w:sz w:val="22"/>
              </w:rPr>
              <w:t>主</w:t>
            </w:r>
            <w:r>
              <w:rPr>
                <w:rFonts w:ascii="Times New Roman" w:eastAsia="標楷體" w:hAnsi="Times New Roman"/>
                <w:sz w:val="22"/>
              </w:rPr>
              <w:t>(</w:t>
            </w:r>
            <w:r>
              <w:rPr>
                <w:rFonts w:ascii="Times New Roman" w:eastAsia="標楷體" w:hAnsi="Times New Roman"/>
                <w:sz w:val="22"/>
              </w:rPr>
              <w:t>會</w:t>
            </w:r>
            <w:r>
              <w:rPr>
                <w:rFonts w:ascii="Times New Roman" w:eastAsia="標楷體" w:hAnsi="Times New Roman"/>
                <w:sz w:val="22"/>
              </w:rPr>
              <w:t>)</w:t>
            </w:r>
            <w:r>
              <w:rPr>
                <w:rFonts w:ascii="Times New Roman" w:eastAsia="標楷體" w:hAnsi="Times New Roman"/>
                <w:sz w:val="22"/>
              </w:rPr>
              <w:t>計</w:t>
            </w:r>
            <w:r>
              <w:rPr>
                <w:rFonts w:ascii="Times New Roman" w:eastAsia="標楷體" w:hAnsi="Times New Roman"/>
                <w:sz w:val="22"/>
              </w:rPr>
              <w:t xml:space="preserve">                </w:t>
            </w:r>
            <w:r>
              <w:rPr>
                <w:rFonts w:ascii="Times New Roman" w:eastAsia="標楷體" w:hAnsi="Times New Roman"/>
                <w:sz w:val="22"/>
              </w:rPr>
              <w:t>首長</w:t>
            </w:r>
          </w:p>
          <w:p w:rsidR="00E8302E" w:rsidRDefault="00BE74C6">
            <w:r>
              <w:rPr>
                <w:rFonts w:ascii="Times New Roman" w:eastAsia="標楷體" w:hAnsi="Times New Roman"/>
                <w:sz w:val="22"/>
              </w:rPr>
              <w:t xml:space="preserve"> </w:t>
            </w:r>
            <w:r>
              <w:rPr>
                <w:rFonts w:ascii="Times New Roman" w:eastAsia="標楷體" w:hAnsi="Times New Roman"/>
                <w:sz w:val="22"/>
              </w:rPr>
              <w:t>單位</w:t>
            </w:r>
            <w:r>
              <w:rPr>
                <w:rFonts w:ascii="Times New Roman" w:eastAsia="標楷體" w:hAnsi="Times New Roman"/>
                <w:sz w:val="22"/>
              </w:rPr>
              <w:t xml:space="preserve">                  </w:t>
            </w:r>
            <w:r>
              <w:rPr>
                <w:rFonts w:ascii="Times New Roman" w:eastAsia="標楷體" w:hAnsi="Times New Roman"/>
                <w:sz w:val="22"/>
              </w:rPr>
              <w:t>單位</w:t>
            </w:r>
            <w:r>
              <w:rPr>
                <w:rFonts w:ascii="Times New Roman" w:eastAsia="標楷體" w:hAnsi="Times New Roman"/>
                <w:sz w:val="22"/>
              </w:rPr>
              <w:t xml:space="preserve">         </w:t>
            </w:r>
          </w:p>
          <w:p w:rsidR="00E8302E" w:rsidRDefault="00E8302E">
            <w:pPr>
              <w:rPr>
                <w:rFonts w:ascii="Times New Roman" w:eastAsia="標楷體" w:hAnsi="Times New Roman"/>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8302E" w:rsidRDefault="00BE74C6">
            <w:pPr>
              <w:snapToGrid w:val="0"/>
              <w:jc w:val="both"/>
              <w:rPr>
                <w:rFonts w:ascii="Times New Roman" w:eastAsia="標楷體" w:hAnsi="Times New Roman"/>
                <w:sz w:val="22"/>
              </w:rPr>
            </w:pPr>
            <w:r>
              <w:rPr>
                <w:rFonts w:ascii="Times New Roman" w:eastAsia="標楷體" w:hAnsi="Times New Roman"/>
                <w:sz w:val="22"/>
              </w:rPr>
              <w:t>教育部　教育部</w:t>
            </w:r>
          </w:p>
          <w:p w:rsidR="00E8302E" w:rsidRDefault="00BE74C6">
            <w:r>
              <w:rPr>
                <w:rFonts w:ascii="Times New Roman" w:eastAsia="標楷體" w:hAnsi="Times New Roman"/>
                <w:sz w:val="22"/>
              </w:rPr>
              <w:t>承辦人　單位主管</w:t>
            </w:r>
          </w:p>
        </w:tc>
      </w:tr>
    </w:tbl>
    <w:p w:rsidR="00E8302E" w:rsidRDefault="00BE74C6">
      <w:pPr>
        <w:snapToGrid w:val="0"/>
        <w:spacing w:line="340" w:lineRule="exact"/>
        <w:rPr>
          <w:rFonts w:ascii="Times New Roman" w:eastAsia="標楷體" w:hAnsi="Times New Roman"/>
        </w:rPr>
      </w:pPr>
      <w:r>
        <w:rPr>
          <w:rFonts w:ascii="Times New Roman" w:eastAsia="標楷體" w:hAnsi="Times New Roman"/>
        </w:rPr>
        <w:t>備註：</w:t>
      </w:r>
    </w:p>
    <w:p w:rsidR="00E8302E" w:rsidRDefault="00BE74C6">
      <w:pPr>
        <w:snapToGrid w:val="0"/>
        <w:spacing w:line="340" w:lineRule="exact"/>
      </w:pPr>
      <w:r>
        <w:rPr>
          <w:rFonts w:ascii="Times New Roman" w:eastAsia="標楷體" w:hAnsi="Times New Roman"/>
        </w:rPr>
        <w:t xml:space="preserve">1. </w:t>
      </w:r>
      <w:r>
        <w:rPr>
          <w:rFonts w:ascii="Times New Roman" w:eastAsia="標楷體" w:hAnsi="Times New Roman"/>
        </w:rPr>
        <w:t>本表僅填寫本計畫學校自籌款經費項目及其明細，</w:t>
      </w:r>
      <w:r>
        <w:rPr>
          <w:rFonts w:ascii="Times New Roman" w:eastAsia="標楷體" w:hAnsi="Times New Roman"/>
          <w:b/>
        </w:rPr>
        <w:t>毋需</w:t>
      </w:r>
      <w:r>
        <w:rPr>
          <w:rFonts w:ascii="Times New Roman" w:eastAsia="標楷體" w:hAnsi="Times New Roman"/>
        </w:rPr>
        <w:t>包括教育部核定補助金額。</w:t>
      </w:r>
    </w:p>
    <w:p w:rsidR="00E8302E" w:rsidRDefault="00BE74C6">
      <w:pPr>
        <w:snapToGrid w:val="0"/>
        <w:spacing w:line="340" w:lineRule="exact"/>
        <w:ind w:left="283" w:hanging="283"/>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各受補助單位</w:t>
      </w:r>
      <w:proofErr w:type="gramStart"/>
      <w:r>
        <w:rPr>
          <w:rFonts w:ascii="Times New Roman" w:eastAsia="標楷體" w:hAnsi="Times New Roman"/>
        </w:rPr>
        <w:t>應依徵件</w:t>
      </w:r>
      <w:proofErr w:type="gramEnd"/>
      <w:r>
        <w:rPr>
          <w:rFonts w:ascii="Times New Roman" w:eastAsia="標楷體" w:hAnsi="Times New Roman"/>
        </w:rPr>
        <w:t>須知所列之自籌款</w:t>
      </w:r>
      <w:proofErr w:type="gramStart"/>
      <w:r>
        <w:rPr>
          <w:rFonts w:ascii="Times New Roman" w:eastAsia="標楷體" w:hAnsi="Times New Roman"/>
        </w:rPr>
        <w:t>提</w:t>
      </w:r>
      <w:proofErr w:type="gramEnd"/>
      <w:r>
        <w:rPr>
          <w:rFonts w:ascii="Times New Roman" w:eastAsia="標楷體" w:hAnsi="Times New Roman"/>
        </w:rPr>
        <w:t>撥準則，</w:t>
      </w:r>
      <w:proofErr w:type="gramStart"/>
      <w:r>
        <w:rPr>
          <w:rFonts w:ascii="Times New Roman" w:eastAsia="標楷體" w:hAnsi="Times New Roman"/>
        </w:rPr>
        <w:t>提</w:t>
      </w:r>
      <w:proofErr w:type="gramEnd"/>
      <w:r>
        <w:rPr>
          <w:rFonts w:ascii="Times New Roman" w:eastAsia="標楷體" w:hAnsi="Times New Roman"/>
        </w:rPr>
        <w:t>撥相應額度之自籌款，外加於本部核定之經費。</w:t>
      </w:r>
    </w:p>
    <w:p w:rsidR="00E8302E" w:rsidRDefault="00BE74C6">
      <w:pPr>
        <w:spacing w:line="340" w:lineRule="exact"/>
        <w:jc w:val="both"/>
        <w:rPr>
          <w:rFonts w:ascii="Times New Roman" w:eastAsia="標楷體" w:hAnsi="Times New Roman"/>
        </w:rPr>
      </w:pPr>
      <w:r>
        <w:rPr>
          <w:rFonts w:ascii="Times New Roman" w:eastAsia="標楷體" w:hAnsi="Times New Roman"/>
        </w:rPr>
        <w:t xml:space="preserve">3. </w:t>
      </w:r>
      <w:r>
        <w:rPr>
          <w:rFonts w:ascii="Times New Roman" w:eastAsia="標楷體" w:hAnsi="Times New Roman"/>
        </w:rPr>
        <w:t>實際核定經費以本部核定公文為</w:t>
      </w:r>
      <w:proofErr w:type="gramStart"/>
      <w:r>
        <w:rPr>
          <w:rFonts w:ascii="Times New Roman" w:eastAsia="標楷體" w:hAnsi="Times New Roman"/>
        </w:rPr>
        <w:t>準</w:t>
      </w:r>
      <w:proofErr w:type="gramEnd"/>
      <w:r>
        <w:rPr>
          <w:rFonts w:ascii="Times New Roman" w:eastAsia="標楷體" w:hAnsi="Times New Roman"/>
        </w:rPr>
        <w:t>。</w:t>
      </w:r>
    </w:p>
    <w:p w:rsidR="00E8302E" w:rsidRDefault="00E8302E">
      <w:pPr>
        <w:spacing w:line="340" w:lineRule="exact"/>
        <w:jc w:val="both"/>
        <w:rPr>
          <w:rFonts w:ascii="Times New Roman" w:eastAsia="標楷體" w:hAnsi="Times New Roman"/>
        </w:rPr>
      </w:pPr>
    </w:p>
    <w:sectPr w:rsidR="00E8302E">
      <w:footerReference w:type="default" r:id="rId7"/>
      <w:footnotePr>
        <w:numRestart w:val="eachPage"/>
      </w:footnotePr>
      <w:pgSz w:w="11906" w:h="16838"/>
      <w:pgMar w:top="851" w:right="1133" w:bottom="1134" w:left="993" w:header="720" w:footer="475"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2A3" w:rsidRDefault="00ED12A3">
      <w:r>
        <w:separator/>
      </w:r>
    </w:p>
  </w:endnote>
  <w:endnote w:type="continuationSeparator" w:id="0">
    <w:p w:rsidR="00ED12A3" w:rsidRDefault="00ED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Bold">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8AB" w:rsidRDefault="00BE74C6">
    <w:pPr>
      <w:pStyle w:val="a6"/>
      <w:jc w:val="center"/>
    </w:pPr>
    <w:r>
      <w:rPr>
        <w:lang w:val="zh-TW"/>
      </w:rPr>
      <w:fldChar w:fldCharType="begin"/>
    </w:r>
    <w:r>
      <w:rPr>
        <w:lang w:val="zh-TW"/>
      </w:rPr>
      <w:instrText xml:space="preserve"> PAGE </w:instrText>
    </w:r>
    <w:r>
      <w:rPr>
        <w:lang w:val="zh-TW"/>
      </w:rPr>
      <w:fldChar w:fldCharType="separate"/>
    </w:r>
    <w:r>
      <w:rPr>
        <w:lang w:val="zh-TW"/>
      </w:rPr>
      <w:t>22</w:t>
    </w:r>
    <w:r>
      <w:rPr>
        <w:lang w:val="zh-TW"/>
      </w:rPr>
      <w:fldChar w:fldCharType="end"/>
    </w:r>
  </w:p>
  <w:p w:rsidR="005E78AB" w:rsidRDefault="00ED12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2A3" w:rsidRDefault="00ED12A3">
      <w:r>
        <w:rPr>
          <w:color w:val="000000"/>
        </w:rPr>
        <w:separator/>
      </w:r>
    </w:p>
  </w:footnote>
  <w:footnote w:type="continuationSeparator" w:id="0">
    <w:p w:rsidR="00ED12A3" w:rsidRDefault="00ED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88E"/>
    <w:multiLevelType w:val="multilevel"/>
    <w:tmpl w:val="5964A3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F61B4F"/>
    <w:multiLevelType w:val="multilevel"/>
    <w:tmpl w:val="C8749CA0"/>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1481BFB"/>
    <w:multiLevelType w:val="multilevel"/>
    <w:tmpl w:val="3E0A7D20"/>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394EC6"/>
    <w:multiLevelType w:val="multilevel"/>
    <w:tmpl w:val="7514F302"/>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3A4A0B"/>
    <w:multiLevelType w:val="multilevel"/>
    <w:tmpl w:val="A0BAAF5C"/>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38C7307"/>
    <w:multiLevelType w:val="multilevel"/>
    <w:tmpl w:val="565803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71029E4"/>
    <w:multiLevelType w:val="multilevel"/>
    <w:tmpl w:val="9FEC9390"/>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79C2717"/>
    <w:multiLevelType w:val="multilevel"/>
    <w:tmpl w:val="A4AA7770"/>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21733C3"/>
    <w:multiLevelType w:val="multilevel"/>
    <w:tmpl w:val="EE1664FA"/>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43C02F2"/>
    <w:multiLevelType w:val="multilevel"/>
    <w:tmpl w:val="78CE09B6"/>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9F511DA"/>
    <w:multiLevelType w:val="multilevel"/>
    <w:tmpl w:val="04F8F0A2"/>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26495"/>
    <w:multiLevelType w:val="multilevel"/>
    <w:tmpl w:val="F7308C44"/>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4843EE"/>
    <w:multiLevelType w:val="multilevel"/>
    <w:tmpl w:val="AD9245FC"/>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55B07FB"/>
    <w:multiLevelType w:val="multilevel"/>
    <w:tmpl w:val="C92E9FE8"/>
    <w:lvl w:ilvl="0">
      <w:start w:val="1"/>
      <w:numFmt w:val="decimal"/>
      <w:lvlText w:val="%1."/>
      <w:lvlJc w:val="left"/>
      <w:pPr>
        <w:ind w:left="284" w:hanging="284"/>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8"/>
  </w:num>
  <w:num w:numId="3">
    <w:abstractNumId w:val="0"/>
  </w:num>
  <w:num w:numId="4">
    <w:abstractNumId w:val="10"/>
  </w:num>
  <w:num w:numId="5">
    <w:abstractNumId w:val="2"/>
  </w:num>
  <w:num w:numId="6">
    <w:abstractNumId w:val="12"/>
  </w:num>
  <w:num w:numId="7">
    <w:abstractNumId w:val="4"/>
  </w:num>
  <w:num w:numId="8">
    <w:abstractNumId w:val="6"/>
  </w:num>
  <w:num w:numId="9">
    <w:abstractNumId w:val="11"/>
  </w:num>
  <w:num w:numId="10">
    <w:abstractNumId w:val="3"/>
  </w:num>
  <w:num w:numId="11">
    <w:abstractNumId w:val="7"/>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2E"/>
    <w:rsid w:val="0009776E"/>
    <w:rsid w:val="000B4A4B"/>
    <w:rsid w:val="000F6658"/>
    <w:rsid w:val="002C7F87"/>
    <w:rsid w:val="003215E3"/>
    <w:rsid w:val="003D73D4"/>
    <w:rsid w:val="005017C9"/>
    <w:rsid w:val="006F152F"/>
    <w:rsid w:val="008739CE"/>
    <w:rsid w:val="008C5303"/>
    <w:rsid w:val="009379D0"/>
    <w:rsid w:val="00BE74C6"/>
    <w:rsid w:val="00C57644"/>
    <w:rsid w:val="00E8302E"/>
    <w:rsid w:val="00ED1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2C38D-0508-4962-AAEB-49EDF140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sz w:val="20"/>
      <w:szCs w:val="20"/>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styleId="aa">
    <w:name w:val="Hyperlink"/>
    <w:rPr>
      <w:color w:val="0000FF"/>
      <w:u w:val="single"/>
    </w:rPr>
  </w:style>
  <w:style w:type="paragraph" w:customStyle="1" w:styleId="c16">
    <w:name w:val="c16"/>
    <w:basedOn w:val="a"/>
    <w:pPr>
      <w:widowControl/>
      <w:spacing w:before="100" w:after="100"/>
      <w:ind w:left="552" w:hanging="552"/>
    </w:pPr>
    <w:rPr>
      <w:rFonts w:ascii="標楷體" w:eastAsia="標楷體" w:hAnsi="標楷體" w:cs="標楷體"/>
      <w:kern w:val="0"/>
      <w:sz w:val="32"/>
      <w:szCs w:val="32"/>
    </w:rPr>
  </w:style>
  <w:style w:type="paragraph" w:styleId="ab">
    <w:name w:val="Note Heading"/>
    <w:basedOn w:val="a"/>
    <w:next w:val="a"/>
    <w:pPr>
      <w:jc w:val="center"/>
    </w:pPr>
    <w:rPr>
      <w:rFonts w:ascii="Times New Roman" w:eastAsia="標楷體" w:hAnsi="Times New Roman"/>
    </w:rPr>
  </w:style>
  <w:style w:type="character" w:customStyle="1" w:styleId="ac">
    <w:name w:val="註釋標題 字元"/>
    <w:rPr>
      <w:rFonts w:ascii="Times New Roman" w:eastAsia="標楷體" w:hAnsi="Times New Roman"/>
      <w:kern w:val="3"/>
      <w:sz w:val="24"/>
      <w:szCs w:val="22"/>
    </w:rPr>
  </w:style>
  <w:style w:type="paragraph" w:styleId="ad">
    <w:name w:val="Closing"/>
    <w:basedOn w:val="a"/>
    <w:pPr>
      <w:ind w:left="100"/>
    </w:pPr>
    <w:rPr>
      <w:rFonts w:ascii="Times New Roman" w:eastAsia="標楷體" w:hAnsi="Times New Roman"/>
    </w:rPr>
  </w:style>
  <w:style w:type="character" w:customStyle="1" w:styleId="ae">
    <w:name w:val="結語 字元"/>
    <w:rPr>
      <w:rFonts w:ascii="Times New Roman" w:eastAsia="標楷體" w:hAnsi="Times New Roman"/>
      <w:kern w:val="3"/>
      <w:sz w:val="24"/>
      <w:szCs w:val="22"/>
    </w:rPr>
  </w:style>
  <w:style w:type="paragraph" w:styleId="af">
    <w:name w:val="footnote text"/>
    <w:basedOn w:val="a"/>
    <w:pPr>
      <w:snapToGrid w:val="0"/>
    </w:pPr>
    <w:rPr>
      <w:sz w:val="20"/>
      <w:szCs w:val="20"/>
    </w:rPr>
  </w:style>
  <w:style w:type="character" w:customStyle="1" w:styleId="af0">
    <w:name w:val="註腳文字 字元"/>
    <w:rPr>
      <w:kern w:val="3"/>
    </w:rPr>
  </w:style>
  <w:style w:type="character" w:styleId="af1">
    <w:name w:val="footnote reference"/>
    <w:rPr>
      <w:position w:val="0"/>
      <w:vertAlign w:val="superscript"/>
    </w:rPr>
  </w:style>
  <w:style w:type="character" w:styleId="af2">
    <w:name w:val="annotation reference"/>
    <w:rPr>
      <w:sz w:val="18"/>
      <w:szCs w:val="18"/>
    </w:rPr>
  </w:style>
  <w:style w:type="paragraph" w:styleId="af3">
    <w:name w:val="annotation text"/>
    <w:basedOn w:val="a"/>
  </w:style>
  <w:style w:type="character" w:customStyle="1" w:styleId="af4">
    <w:name w:val="註解文字 字元"/>
    <w:rPr>
      <w:kern w:val="3"/>
      <w:sz w:val="24"/>
      <w:szCs w:val="22"/>
    </w:rPr>
  </w:style>
  <w:style w:type="paragraph" w:styleId="af5">
    <w:name w:val="annotation subject"/>
    <w:basedOn w:val="af3"/>
    <w:next w:val="af3"/>
    <w:rPr>
      <w:b/>
      <w:bCs/>
    </w:rPr>
  </w:style>
  <w:style w:type="character" w:customStyle="1" w:styleId="af6">
    <w:name w:val="註解主旨 字元"/>
    <w:rPr>
      <w:b/>
      <w:bCs/>
      <w:kern w:val="3"/>
      <w:sz w:val="24"/>
      <w:szCs w:val="22"/>
    </w:rPr>
  </w:style>
  <w:style w:type="paragraph" w:styleId="af7">
    <w:name w:val="Date"/>
    <w:basedOn w:val="a"/>
    <w:next w:val="a"/>
    <w:pPr>
      <w:jc w:val="right"/>
    </w:pPr>
    <w:rPr>
      <w:rFonts w:cs="Calibri"/>
      <w:szCs w:val="24"/>
    </w:rPr>
  </w:style>
  <w:style w:type="character" w:customStyle="1" w:styleId="af8">
    <w:name w:val="日期 字元"/>
    <w:rPr>
      <w:rFonts w:cs="Calibri"/>
      <w:kern w:val="3"/>
      <w:sz w:val="24"/>
      <w:szCs w:val="24"/>
    </w:rPr>
  </w:style>
  <w:style w:type="paragraph" w:styleId="af9">
    <w:name w:val="endnote text"/>
    <w:basedOn w:val="a"/>
    <w:pPr>
      <w:snapToGrid w:val="0"/>
    </w:pPr>
  </w:style>
  <w:style w:type="character" w:customStyle="1" w:styleId="afa">
    <w:name w:val="章節附註文字 字元"/>
    <w:rPr>
      <w:kern w:val="3"/>
      <w:sz w:val="24"/>
      <w:szCs w:val="22"/>
    </w:rPr>
  </w:style>
  <w:style w:type="character" w:styleId="afb">
    <w:name w:val="endnote reference"/>
    <w:rPr>
      <w:position w:val="0"/>
      <w:vertAlign w:val="superscript"/>
    </w:rPr>
  </w:style>
  <w:style w:type="character" w:customStyle="1" w:styleId="1">
    <w:name w:val="未解析的提及1"/>
    <w:rPr>
      <w:color w:val="605E5C"/>
      <w:shd w:val="clear" w:color="auto" w:fill="E1DFDD"/>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jlqj4b">
    <w:name w:val="jlqj4b"/>
    <w:basedOn w:val="a0"/>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afc">
    <w:name w:val="清單段落 字元"/>
    <w:rPr>
      <w:kern w:val="3"/>
      <w:sz w:val="24"/>
      <w:szCs w:val="22"/>
    </w:rPr>
  </w:style>
  <w:style w:type="paragraph" w:customStyle="1" w:styleId="TableParagraph">
    <w:name w:val="Table Paragraph"/>
    <w:basedOn w:val="a"/>
    <w:pPr>
      <w:autoSpaceDE w:val="0"/>
    </w:pPr>
    <w:rPr>
      <w:rFonts w:ascii="Noto Sans Mono CJK JP Bold" w:eastAsia="Noto Sans Mono CJK JP Bold" w:hAnsi="Noto Sans Mono CJK JP Bold" w:cs="Noto Sans Mono CJK JP Bold"/>
      <w:kern w:val="0"/>
      <w:sz w:val="22"/>
    </w:rPr>
  </w:style>
  <w:style w:type="character" w:styleId="afd">
    <w:name w:val="Emphasis"/>
    <w:rPr>
      <w:i/>
      <w:iCs/>
    </w:rPr>
  </w:style>
  <w:style w:type="character" w:customStyle="1" w:styleId="10">
    <w:name w:val="未解析的提及項目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mingchiwu</dc:creator>
  <cp:lastModifiedBy>何欣柔</cp:lastModifiedBy>
  <cp:revision>8</cp:revision>
  <cp:lastPrinted>2024-09-06T01:39:00Z</cp:lastPrinted>
  <dcterms:created xsi:type="dcterms:W3CDTF">2024-09-25T01:54:00Z</dcterms:created>
  <dcterms:modified xsi:type="dcterms:W3CDTF">2024-09-26T07:09:00Z</dcterms:modified>
</cp:coreProperties>
</file>